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4"/>
          <w:szCs w:val="44"/>
          <w:shd w:val="clear" w:fill="FFFFFF"/>
        </w:rPr>
        <w:t>鹰潭高新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4"/>
          <w:szCs w:val="44"/>
          <w:shd w:val="clear" w:fill="FFFFFF"/>
          <w:lang w:eastAsia="zh-CN"/>
        </w:rPr>
        <w:t>技术产业开发区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应急管理局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44"/>
          <w:szCs w:val="44"/>
          <w:shd w:val="clear" w:fill="FFFFFF"/>
        </w:rPr>
        <w:t>公开招聘聘用工作人员报名登记表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5"/>
          <w:sz w:val="20"/>
          <w:szCs w:val="20"/>
          <w:shd w:val="clear" w:fill="FFFFFF"/>
        </w:rPr>
      </w:pPr>
    </w:p>
    <w:tbl>
      <w:tblPr>
        <w:tblStyle w:val="3"/>
        <w:tblW w:w="10155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637"/>
        <w:gridCol w:w="383"/>
        <w:gridCol w:w="600"/>
        <w:gridCol w:w="705"/>
        <w:gridCol w:w="183"/>
        <w:gridCol w:w="402"/>
        <w:gridCol w:w="169"/>
        <w:gridCol w:w="159"/>
        <w:gridCol w:w="904"/>
        <w:gridCol w:w="270"/>
        <w:gridCol w:w="492"/>
        <w:gridCol w:w="571"/>
        <w:gridCol w:w="396"/>
        <w:gridCol w:w="294"/>
        <w:gridCol w:w="943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姓 名</w:t>
            </w:r>
          </w:p>
        </w:tc>
        <w:tc>
          <w:tcPr>
            <w:tcW w:w="187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29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4"/>
                <w:szCs w:val="24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7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9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户口所在地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最高学历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健康状况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2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专业技术资格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02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联系地址</w:t>
            </w:r>
          </w:p>
        </w:tc>
        <w:tc>
          <w:tcPr>
            <w:tcW w:w="3775" w:type="dxa"/>
            <w:gridSpan w:val="9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02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775" w:type="dxa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移动电话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E-mail</w:t>
            </w:r>
          </w:p>
        </w:tc>
        <w:tc>
          <w:tcPr>
            <w:tcW w:w="377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邮    编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最高学历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377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所学专业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0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现工作单位</w:t>
            </w:r>
          </w:p>
        </w:tc>
        <w:tc>
          <w:tcPr>
            <w:tcW w:w="377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5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个人简历与工作业绩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可附资料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90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36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奖惩情况</w:t>
            </w:r>
          </w:p>
        </w:tc>
        <w:tc>
          <w:tcPr>
            <w:tcW w:w="8790" w:type="dxa"/>
            <w:gridSpan w:val="16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家庭主要成员及重要社会关系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75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13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37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37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招考单位审查意见</w:t>
            </w:r>
          </w:p>
        </w:tc>
        <w:tc>
          <w:tcPr>
            <w:tcW w:w="8790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备  注</w:t>
            </w:r>
          </w:p>
        </w:tc>
        <w:tc>
          <w:tcPr>
            <w:tcW w:w="8790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12" w:firstLineChars="20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符合招聘公告的报考条件。如有弄虚作假，本人自愿放弃聘用资格并承担相应责任。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8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8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报考承诺人（签名）：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、简历从高中学习时填起。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、栏目中无相关内容的填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B15EC"/>
    <w:rsid w:val="2C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2021-07-23T03:29:00Z</dcterms:created>
  <dc:creator>萧遙</dc:creator>
  <cp:lastModifiedBy>萧遙</cp:lastModifiedBy>
  <dcterms:modified xsi:type="dcterms:W3CDTF">2021-07-23T03:30:55Z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A89FAAC2F8FA4DB7B6F24158C5B52AA4</vt:lpwstr>
  </property>
</Properties>
</file>