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8E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"/>
        <w:gridCol w:w="504"/>
        <w:gridCol w:w="331"/>
        <w:gridCol w:w="768"/>
        <w:gridCol w:w="2209"/>
        <w:gridCol w:w="636"/>
        <w:gridCol w:w="3581"/>
      </w:tblGrid>
      <w:tr w:rsidR="00086267" w:rsidRPr="00086267" w:rsidTr="000862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岗位类别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专 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技能要求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其他要求</w:t>
            </w:r>
          </w:p>
        </w:tc>
      </w:tr>
      <w:tr w:rsidR="00086267" w:rsidRPr="00086267" w:rsidTr="000862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临床医师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临床医学、中医学、中西医结合等相关专业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具有医师资格证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30周岁及以下，有规培证者优先、有工作经验者优先</w:t>
            </w:r>
          </w:p>
        </w:tc>
      </w:tr>
      <w:tr w:rsidR="00086267" w:rsidRPr="00086267" w:rsidTr="000862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护理人员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第一学历大专及以上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国家统招全日制护理专业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具有护士资格证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30周岁及以下，女性160cm及以上、男性170cm及以上，有三甲医院实习或工作经验者优先，本科优先</w:t>
            </w:r>
          </w:p>
        </w:tc>
      </w:tr>
      <w:tr w:rsidR="00086267" w:rsidRPr="00086267" w:rsidTr="000862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招标办科员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招标采购相关专业（工程造价、会计学、计算机、制造等专业）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35周岁及以下，具有招标采购工作经验或者熟悉设备参数者优先、985、211院校（双一流）毕业优先</w:t>
            </w:r>
          </w:p>
        </w:tc>
      </w:tr>
      <w:tr w:rsidR="00086267" w:rsidRPr="00086267" w:rsidTr="000862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收费员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财经相关专业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8E7"/>
            <w:vAlign w:val="center"/>
            <w:hideMark/>
          </w:tcPr>
          <w:p w:rsidR="00086267" w:rsidRPr="00086267" w:rsidRDefault="00086267" w:rsidP="00086267">
            <w:pPr>
              <w:adjustRightInd/>
              <w:snapToGrid/>
              <w:spacing w:after="0"/>
              <w:rPr>
                <w:rFonts w:ascii="微软雅黑" w:hAnsi="微软雅黑" w:cs="宋体"/>
                <w:color w:val="2B2B2B"/>
                <w:sz w:val="21"/>
                <w:szCs w:val="21"/>
              </w:rPr>
            </w:pPr>
            <w:r w:rsidRPr="00086267">
              <w:rPr>
                <w:rFonts w:ascii="微软雅黑" w:hAnsi="微软雅黑" w:cs="宋体" w:hint="eastAsia"/>
                <w:color w:val="2B2B2B"/>
                <w:sz w:val="21"/>
                <w:szCs w:val="21"/>
              </w:rPr>
              <w:t>30周岁及以下，具有相关工作经验者优先</w:t>
            </w:r>
          </w:p>
        </w:tc>
      </w:tr>
    </w:tbl>
    <w:p w:rsidR="004358AB" w:rsidRPr="00086267" w:rsidRDefault="004358AB" w:rsidP="00086267"/>
    <w:sectPr w:rsidR="004358AB" w:rsidRPr="0008626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8632C"/>
    <w:rsid w:val="00086267"/>
    <w:rsid w:val="0018632C"/>
    <w:rsid w:val="002F420E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863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8632C"/>
    <w:rPr>
      <w:color w:val="0000FF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18632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18632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2021-08-05T09:56:00Z</dcterms:created>
  <dcterms:modified xsi:type="dcterms:W3CDTF">2021-08-05T10:17:00Z</dcterms:modified>
</cp:coreProperties>
</file>