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东莞市常平中学招聘2021年编外教师报名表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eastAsia="zh-CN"/>
        </w:rPr>
        <w:t>东莞市常平中学</w:t>
      </w:r>
      <w:r>
        <w:rPr>
          <w:sz w:val="24"/>
        </w:rPr>
        <w:t xml:space="preserve">                         </w:t>
      </w:r>
      <w:bookmarkStart w:id="0" w:name="_GoBack"/>
      <w:bookmarkEnd w:id="0"/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0D6B7A"/>
    <w:rsid w:val="00145196"/>
    <w:rsid w:val="00147C29"/>
    <w:rsid w:val="00387548"/>
    <w:rsid w:val="0048705B"/>
    <w:rsid w:val="004C695B"/>
    <w:rsid w:val="005833E2"/>
    <w:rsid w:val="007F09BA"/>
    <w:rsid w:val="008F00E2"/>
    <w:rsid w:val="00A81784"/>
    <w:rsid w:val="00A8343D"/>
    <w:rsid w:val="00C9701C"/>
    <w:rsid w:val="00D25910"/>
    <w:rsid w:val="00D91E08"/>
    <w:rsid w:val="7631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3</TotalTime>
  <ScaleCrop>false</ScaleCrop>
  <LinksUpToDate>false</LinksUpToDate>
  <CharactersWithSpaces>577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hp</cp:lastModifiedBy>
  <dcterms:modified xsi:type="dcterms:W3CDTF">2021-08-13T09:50:55Z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