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napToGrid w:val="0"/>
          <w:kern w:val="0"/>
          <w:sz w:val="40"/>
          <w:szCs w:val="40"/>
        </w:rPr>
        <w:t>2021</w:t>
      </w:r>
      <w:r>
        <w:rPr>
          <w:rFonts w:ascii="Times New Roman" w:hAnsi="宋体" w:eastAsia="方正小标宋简体" w:cs="Times New Roman"/>
          <w:snapToGrid w:val="0"/>
          <w:kern w:val="0"/>
          <w:sz w:val="40"/>
          <w:szCs w:val="40"/>
        </w:rPr>
        <w:t>年柳州市事业单位公开招聘中高级</w:t>
      </w:r>
    </w:p>
    <w:p>
      <w:pPr>
        <w:adjustRightInd w:val="0"/>
        <w:snapToGrid w:val="0"/>
        <w:spacing w:line="496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0"/>
          <w:szCs w:val="40"/>
        </w:rPr>
      </w:pPr>
      <w:r>
        <w:rPr>
          <w:rFonts w:ascii="Times New Roman" w:hAnsi="宋体" w:eastAsia="方正小标宋简体" w:cs="Times New Roman"/>
          <w:snapToGrid w:val="0"/>
          <w:kern w:val="0"/>
          <w:sz w:val="40"/>
          <w:szCs w:val="40"/>
        </w:rPr>
        <w:t>（急需紧缺）人才报名表（第三批）</w:t>
      </w:r>
    </w:p>
    <w:p>
      <w:pPr>
        <w:adjustRightInd w:val="0"/>
        <w:snapToGrid w:val="0"/>
        <w:spacing w:line="496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宋体" w:eastAsia="仿宋_GB2312" w:cs="Times New Roman"/>
          <w:snapToGrid w:val="0"/>
          <w:kern w:val="0"/>
          <w:sz w:val="28"/>
          <w:szCs w:val="28"/>
        </w:rPr>
        <w:t>填报时间：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Times New Roman" w:hAnsi="宋体" w:eastAsia="仿宋_GB2312" w:cs="Times New Roman"/>
          <w:snapToGrid w:val="0"/>
          <w:kern w:val="0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Times New Roman" w:hAnsi="宋体" w:eastAsia="仿宋_GB2312" w:cs="Times New Roman"/>
          <w:snapToGrid w:val="0"/>
          <w:kern w:val="0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  </w:t>
      </w:r>
      <w:r>
        <w:rPr>
          <w:rFonts w:ascii="Times New Roman" w:hAnsi="宋体" w:eastAsia="仿宋_GB2312" w:cs="Times New Roman"/>
          <w:snapToGrid w:val="0"/>
          <w:kern w:val="0"/>
          <w:sz w:val="28"/>
          <w:szCs w:val="28"/>
        </w:rPr>
        <w:t>日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18"/>
        <w:gridCol w:w="901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    </w:t>
            </w: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仿宋_GB2312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snapToGrid w:val="0"/>
          <w:kern w:val="0"/>
          <w:sz w:val="24"/>
        </w:rPr>
      </w:pPr>
      <w:r>
        <w:rPr>
          <w:rFonts w:ascii="Times New Roman" w:hAnsi="宋体" w:eastAsia="仿宋_GB2312" w:cs="Times New Roman"/>
          <w:snapToGrid w:val="0"/>
          <w:kern w:val="0"/>
          <w:sz w:val="24"/>
        </w:rPr>
        <w:t>说明：</w:t>
      </w:r>
      <w:r>
        <w:rPr>
          <w:rFonts w:ascii="Times New Roman" w:hAnsi="Times New Roman" w:eastAsia="仿宋_GB2312" w:cs="Times New Roman"/>
          <w:snapToGrid w:val="0"/>
          <w:kern w:val="0"/>
          <w:sz w:val="24"/>
        </w:rPr>
        <w:t>1.</w:t>
      </w:r>
      <w:r>
        <w:rPr>
          <w:rFonts w:ascii="Times New Roman" w:hAnsi="宋体" w:eastAsia="仿宋_GB2312" w:cs="Times New Roman"/>
          <w:snapToGrid w:val="0"/>
          <w:kern w:val="0"/>
          <w:sz w:val="24"/>
        </w:rPr>
        <w:t>学历学位请填写符合岗位要求的学历学位；</w:t>
      </w:r>
    </w:p>
    <w:p>
      <w:pPr>
        <w:adjustRightInd w:val="0"/>
        <w:snapToGrid w:val="0"/>
        <w:spacing w:line="400" w:lineRule="exact"/>
        <w:ind w:firstLine="720" w:firstLineChars="3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napToGrid w:val="0"/>
          <w:kern w:val="0"/>
          <w:sz w:val="24"/>
        </w:rPr>
        <w:t>2.</w:t>
      </w:r>
      <w:r>
        <w:rPr>
          <w:rFonts w:ascii="Times New Roman" w:hAnsi="宋体" w:eastAsia="仿宋_GB2312" w:cs="Times New Roman"/>
          <w:snapToGrid w:val="0"/>
          <w:kern w:val="0"/>
          <w:sz w:val="24"/>
        </w:rPr>
        <w:t>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379A5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66BB8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B5E6A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947AD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35EBE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D0C4EEF"/>
    <w:rsid w:val="3CC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60</Words>
  <Characters>348</Characters>
  <Lines>2</Lines>
  <Paragraphs>1</Paragraphs>
  <TotalTime>15</TotalTime>
  <ScaleCrop>false</ScaleCrop>
  <LinksUpToDate>false</LinksUpToDate>
  <CharactersWithSpaces>407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张翠</cp:lastModifiedBy>
  <cp:lastPrinted>2020-01-04T08:23:00Z</cp:lastPrinted>
  <dcterms:modified xsi:type="dcterms:W3CDTF">2021-08-17T02:54:38Z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