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rPr>
          <w:rFonts w:hint="eastAsia" w:ascii="黑体" w:hAnsi="黑体" w:eastAsia="黑体" w:cs="方正大标宋简体"/>
          <w:sz w:val="28"/>
          <w:szCs w:val="28"/>
        </w:rPr>
      </w:pPr>
      <w:r>
        <w:rPr>
          <w:rFonts w:hint="eastAsia" w:ascii="黑体" w:hAnsi="黑体" w:eastAsia="黑体" w:cs="方正大标宋简体"/>
          <w:sz w:val="28"/>
          <w:szCs w:val="28"/>
        </w:rPr>
        <w:t>附件5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诚信考试承诺书</w:t>
      </w:r>
    </w:p>
    <w:bookmarkEnd w:id="0"/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娄底职业技术学院公开招聘（选调）专业技术人员</w:t>
      </w:r>
      <w:r>
        <w:rPr>
          <w:rFonts w:hint="eastAsia" w:ascii="仿宋_GB2312" w:eastAsia="仿宋_GB2312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（选调）</w:t>
      </w:r>
      <w:r>
        <w:rPr>
          <w:rFonts w:hint="eastAsia" w:ascii="仿宋_GB2312" w:eastAsia="仿宋_GB2312"/>
          <w:sz w:val="32"/>
          <w:szCs w:val="32"/>
        </w:rPr>
        <w:t>的有关政策规定。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五、诚信履约，珍惜机会，不轻易放弃，珍惜信誉，认真对待每一个招考环节，认真践行每一项招聘</w:t>
      </w:r>
      <w:r>
        <w:rPr>
          <w:rFonts w:hint="eastAsia" w:ascii="仿宋_GB2312" w:eastAsia="仿宋_GB2312"/>
          <w:sz w:val="32"/>
          <w:szCs w:val="32"/>
          <w:lang w:eastAsia="zh-CN"/>
        </w:rPr>
        <w:t>（选调）</w:t>
      </w:r>
      <w:r>
        <w:rPr>
          <w:rFonts w:hint="eastAsia" w:ascii="仿宋_GB2312" w:eastAsia="仿宋_GB2312"/>
          <w:sz w:val="32"/>
          <w:szCs w:val="32"/>
        </w:rPr>
        <w:t>要求。特别是进入面试环节后，不随意放弃面试、体检、考察、聘用资格，以免错失实现职业理想的机会，影响其他考生权益和招聘单位的正常补员需求。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六、保证在考试及聘用期间联系方式畅通。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承诺人签名：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588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3B41"/>
    <w:rsid w:val="636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2021-08-17T03:33:00Z</dcterms:created>
  <dc:creator>非你莫属</dc:creator>
  <cp:lastModifiedBy>非你莫属</cp:lastModifiedBy>
  <dcterms:modified xsi:type="dcterms:W3CDTF">2021-08-17T03:35:26Z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