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eastAsia="zh-CN"/>
        </w:rPr>
        <w:t>衡水市桃城区2021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eastAsia="zh-CN"/>
        </w:rPr>
        <w:t>公开招聘教师和事业单位工作人员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 xml:space="preserve">考生防疫与安全须知 </w:t>
      </w:r>
    </w:p>
    <w:p>
      <w:pPr>
        <w:pStyle w:val="3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" w:hAnsi="仿宋" w:eastAsia="仿宋" w:cs="仿宋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防疫的措施和要求。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1.根据疫情防控工作有关要求，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考生须在报名首日起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申领“河北健康码”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“河北健康码”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），并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如实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健康监测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、记录体温、记录旅居史等相关信息，填写《疫情防控个人健康信息承诺书》（见附件），非必要不离开衡水。到笔试、复审、面试、体检等环节时，截取之前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14天的信息记录并提交纸质版。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经现场测量体温正常可参加笔试。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）既往新冠肺炎确诊病例、无症状感染者及密切接触者，现已按规定解除隔离观察的考生，应当主动报告，且持河北健康码“绿码”，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目前身体健康者，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方可参加笔试。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按照疫情防控要求和上述提示无法提供相关健康证明的考生，不得参加笔试。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2.按照疫情防控相关规定，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考生需提供新冠疫苗接种凭证，提供不了新冠疫苗接种凭证的，需提供二级以上综合医疗机构诊断证明。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考生须申报本人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参加招聘活动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前14天健康状况。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请务必于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注意截取笔试、面试、复审、体检等活动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前14天的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信息承诺书。考生提交健康信息承诺书后本人旅居史、接触史、相关症状等疫情防控重点信息发生变化的，须及时更新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并通知报考单位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笔试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、面试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，考生须持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二代居民身份证、打印的《笔试准考证》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（面试通知单）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和《个人健康信息承诺书》，向考务工作人员出示“河北健康码”及相关健康证明，经现场测温正常后进入考场。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、面试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4.考生进入考点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后，需全程佩戴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>医用外科口罩，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衡水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特别提示：笔试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面试资格审查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、面试、体检各环节，考生均须参照上述防疫要求持下载打印的个人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疫情防控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信息承诺书（相关环节）及相应规定时间内的健康证明材料参加，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例如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某考生参加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，须打印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笔试前14天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个人健康信息承诺书（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环节）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提供新冠疫苗接种凭证，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eastAsia="zh-CN"/>
        </w:rPr>
        <w:t>还要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val="en-US" w:eastAsia="zh-CN"/>
        </w:rPr>
        <w:t>笔试日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为基准日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核酸检测阴性证明。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eastAsia="zh-CN"/>
        </w:rPr>
        <w:t>以后环节，均按照此例执行。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特提示考生，关注考试各环节的时间节点，按照疫情防控有关要求，做好健康监测、自我隔离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核酸检测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和相关防护，备好相关证明材料，为顺利参加考试做好准备。届时，如因不能满足疫情防控相关要求，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不能提供相关材料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而影响参加考试的，责任由考生自负。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公告发布后，疫情防控工作有新要求和规定的，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公开招聘工作领导小组办公室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将另行公告通知，请考生随时关注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桃城区事业单位招聘考试网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（http://121.17.168.183:81/）。</w:t>
      </w:r>
    </w:p>
    <w:p>
      <w:pPr>
        <w:pStyle w:val="3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附：疫情防控个人健康信息承诺书</w:t>
      </w:r>
    </w:p>
    <w:p>
      <w:pPr>
        <w:pStyle w:val="3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（次）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lang w:val="en-US" w:eastAsia="zh-CN"/>
        </w:rPr>
        <w:t>笔试 □证件审核 □面试 □体检□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   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u w:val="none"/>
        </w:rPr>
        <w:t xml:space="preserve"> </w:t>
      </w:r>
      <w:r>
        <w:rPr>
          <w:rFonts w:hint="eastAsia" w:ascii="黑体" w:hAnsi="黑体" w:eastAsia="黑体"/>
          <w:sz w:val="24"/>
          <w:u w:val="none"/>
          <w:lang w:eastAsia="zh-CN"/>
        </w:rPr>
        <w:t>日期：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</w:t>
      </w:r>
    </w:p>
    <w:sectPr>
      <w:pgSz w:w="11907" w:h="16840"/>
      <w:pgMar w:top="1701" w:right="1587" w:bottom="1531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B83914"/>
    <w:rsid w:val="102E14DD"/>
    <w:rsid w:val="11B47341"/>
    <w:rsid w:val="19BA78E7"/>
    <w:rsid w:val="1BE366CC"/>
    <w:rsid w:val="1EA32619"/>
    <w:rsid w:val="1FA129FD"/>
    <w:rsid w:val="20A56D32"/>
    <w:rsid w:val="231F406E"/>
    <w:rsid w:val="258B33C8"/>
    <w:rsid w:val="27246E07"/>
    <w:rsid w:val="2A457F0C"/>
    <w:rsid w:val="2CA4103C"/>
    <w:rsid w:val="363E6135"/>
    <w:rsid w:val="37EE2E50"/>
    <w:rsid w:val="38A438A6"/>
    <w:rsid w:val="38FF5CC5"/>
    <w:rsid w:val="3C28080F"/>
    <w:rsid w:val="3FFF2357"/>
    <w:rsid w:val="41D801CF"/>
    <w:rsid w:val="4271678B"/>
    <w:rsid w:val="44E600DE"/>
    <w:rsid w:val="461B7BF6"/>
    <w:rsid w:val="46617E12"/>
    <w:rsid w:val="48472A11"/>
    <w:rsid w:val="486A56D8"/>
    <w:rsid w:val="48785C6E"/>
    <w:rsid w:val="4A3B6DA0"/>
    <w:rsid w:val="50905338"/>
    <w:rsid w:val="5F0A1DDA"/>
    <w:rsid w:val="604A5D3C"/>
    <w:rsid w:val="60852C5C"/>
    <w:rsid w:val="61C05983"/>
    <w:rsid w:val="651A3AFB"/>
    <w:rsid w:val="657B1E7F"/>
    <w:rsid w:val="6A610424"/>
    <w:rsid w:val="6D300904"/>
    <w:rsid w:val="6D630383"/>
    <w:rsid w:val="6F193B5E"/>
    <w:rsid w:val="73177CCE"/>
    <w:rsid w:val="73736332"/>
    <w:rsid w:val="743375B8"/>
    <w:rsid w:val="76531D76"/>
    <w:rsid w:val="7A1777A8"/>
    <w:rsid w:val="7DAC408F"/>
    <w:rsid w:val="7DE87F4F"/>
    <w:rsid w:val="7E4F2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刘卫建</cp:lastModifiedBy>
  <cp:lastPrinted>2021-08-19T09:46:00Z</cp:lastPrinted>
  <dcterms:modified xsi:type="dcterms:W3CDTF">2021-08-19T10:48:44Z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2302E5F622244F10B375DAE3CA529CCE</vt:lpwstr>
  </property>
</Properties>
</file>