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40F4C" w14:textId="77777777" w:rsidR="00A74098" w:rsidRPr="00E8133E" w:rsidRDefault="00A74098" w:rsidP="00A74098">
      <w:pPr>
        <w:spacing w:line="560" w:lineRule="exact"/>
        <w:jc w:val="left"/>
        <w:rPr>
          <w:rFonts w:ascii="宋体" w:eastAsia="宋体" w:hAnsi="宋体" w:cs="宋体"/>
          <w:sz w:val="32"/>
          <w:szCs w:val="32"/>
        </w:rPr>
      </w:pPr>
      <w:r w:rsidRPr="00966695">
        <w:rPr>
          <w:rFonts w:ascii="宋体" w:eastAsia="宋体" w:hAnsi="宋体" w:cs="宋体" w:hint="eastAsia"/>
          <w:sz w:val="32"/>
          <w:szCs w:val="32"/>
        </w:rPr>
        <w:t>附件3</w:t>
      </w:r>
    </w:p>
    <w:p w14:paraId="01EB8B10" w14:textId="77777777" w:rsidR="00A74098" w:rsidRDefault="00A74098" w:rsidP="00A7409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2021年菏泽市中医医院公开招聘备案制工作人员疫情防控告知书</w:t>
      </w:r>
      <w:r>
        <w:rPr>
          <w:rFonts w:ascii="宋体" w:eastAsia="宋体" w:hAnsi="宋体" w:cs="宋体" w:hint="eastAsia"/>
          <w:sz w:val="44"/>
          <w:szCs w:val="44"/>
        </w:rPr>
        <w:br/>
      </w:r>
    </w:p>
    <w:p w14:paraId="44429DFC" w14:textId="77777777" w:rsidR="00A74098" w:rsidRPr="00D3282C" w:rsidRDefault="00A74098" w:rsidP="00A74098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D3282C">
        <w:rPr>
          <w:rFonts w:ascii="仿宋" w:eastAsia="仿宋" w:hAnsi="仿宋" w:cs="仿宋_GB2312" w:hint="eastAsia"/>
          <w:sz w:val="32"/>
          <w:szCs w:val="32"/>
        </w:rPr>
        <w:t>一、根据新冠肺炎常态化疫情防控有关规定，考生在考前需</w:t>
      </w:r>
      <w:proofErr w:type="gramStart"/>
      <w:r w:rsidRPr="00D3282C">
        <w:rPr>
          <w:rFonts w:ascii="仿宋" w:eastAsia="仿宋" w:hAnsi="仿宋" w:cs="仿宋_GB2312" w:hint="eastAsia"/>
          <w:sz w:val="32"/>
          <w:szCs w:val="32"/>
        </w:rPr>
        <w:t>通过微信搜索</w:t>
      </w:r>
      <w:proofErr w:type="gramEnd"/>
      <w:r w:rsidRPr="00D3282C">
        <w:rPr>
          <w:rFonts w:ascii="仿宋" w:eastAsia="仿宋" w:hAnsi="仿宋" w:cs="仿宋_GB2312" w:hint="eastAsia"/>
          <w:sz w:val="32"/>
          <w:szCs w:val="32"/>
        </w:rPr>
        <w:t>“山东电子健康通行卡”，或支付宝首页搜索“山东电子健康通行卡”申领山东省健康通行码（省内考生在通行</w:t>
      </w:r>
      <w:proofErr w:type="gramStart"/>
      <w:r w:rsidRPr="00D3282C">
        <w:rPr>
          <w:rFonts w:ascii="仿宋" w:eastAsia="仿宋" w:hAnsi="仿宋" w:cs="仿宋_GB2312" w:hint="eastAsia"/>
          <w:sz w:val="32"/>
          <w:szCs w:val="32"/>
        </w:rPr>
        <w:t>码申请</w:t>
      </w:r>
      <w:proofErr w:type="gramEnd"/>
      <w:r w:rsidRPr="00D3282C">
        <w:rPr>
          <w:rFonts w:ascii="仿宋" w:eastAsia="仿宋" w:hAnsi="仿宋" w:cs="仿宋_GB2312" w:hint="eastAsia"/>
          <w:sz w:val="32"/>
          <w:szCs w:val="32"/>
        </w:rPr>
        <w:t>模块申领，省外考生在来鲁申报模块申领）。</w:t>
      </w:r>
    </w:p>
    <w:p w14:paraId="4AB396BA" w14:textId="77777777" w:rsidR="00A74098" w:rsidRPr="00D3282C" w:rsidRDefault="00A74098" w:rsidP="00A74098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D3282C">
        <w:rPr>
          <w:rFonts w:ascii="仿宋" w:eastAsia="仿宋" w:hAnsi="仿宋" w:cs="仿宋_GB2312" w:hint="eastAsia"/>
          <w:sz w:val="32"/>
          <w:szCs w:val="32"/>
        </w:rPr>
        <w:t>二、请考生如实填写《菏泽市中医医院公开招聘考生健康承诺书》（附件</w:t>
      </w:r>
      <w:r w:rsidRPr="00D3282C">
        <w:rPr>
          <w:rFonts w:ascii="仿宋" w:eastAsia="仿宋" w:hAnsi="仿宋" w:cs="仿宋_GB2312"/>
          <w:sz w:val="32"/>
          <w:szCs w:val="32"/>
        </w:rPr>
        <w:t>4</w:t>
      </w:r>
      <w:r w:rsidRPr="00D3282C">
        <w:rPr>
          <w:rFonts w:ascii="仿宋" w:eastAsia="仿宋" w:hAnsi="仿宋" w:cs="仿宋_GB2312" w:hint="eastAsia"/>
          <w:sz w:val="32"/>
          <w:szCs w:val="32"/>
        </w:rPr>
        <w:t>），如“健康申明”中有一项为“是”的，考生入场前须提供考前7日内有效核酸检测结果。</w:t>
      </w:r>
    </w:p>
    <w:p w14:paraId="66AA47AB" w14:textId="77777777" w:rsidR="00A74098" w:rsidRPr="00D3282C" w:rsidRDefault="00A74098" w:rsidP="00A74098">
      <w:pPr>
        <w:pStyle w:val="a7"/>
        <w:spacing w:beforeAutospacing="0" w:afterAutospacing="0" w:line="520" w:lineRule="exact"/>
        <w:ind w:firstLine="645"/>
        <w:rPr>
          <w:rFonts w:ascii="仿宋" w:eastAsia="仿宋" w:hAnsi="仿宋" w:cs="浠垮畫"/>
          <w:sz w:val="32"/>
          <w:szCs w:val="32"/>
        </w:rPr>
      </w:pPr>
      <w:r w:rsidRPr="00D3282C">
        <w:rPr>
          <w:rFonts w:ascii="仿宋" w:eastAsia="仿宋" w:hAnsi="仿宋" w:cs="仿宋_GB2312" w:hint="eastAsia"/>
          <w:sz w:val="32"/>
          <w:szCs w:val="32"/>
        </w:rPr>
        <w:t>三、考生入场时应佩戴口罩，</w:t>
      </w:r>
      <w:r w:rsidRPr="00D3282C">
        <w:rPr>
          <w:rFonts w:ascii="仿宋" w:eastAsia="仿宋" w:hAnsi="仿宋" w:cs="仿宋_GB2312" w:hint="eastAsia"/>
          <w:kern w:val="2"/>
          <w:sz w:val="32"/>
          <w:szCs w:val="32"/>
        </w:rPr>
        <w:t>接受体温测量、核验山东省电子健康通行码、准考证和有效身份证件。持</w:t>
      </w:r>
      <w:proofErr w:type="gramStart"/>
      <w:r w:rsidRPr="00D3282C">
        <w:rPr>
          <w:rFonts w:ascii="仿宋" w:eastAsia="仿宋" w:hAnsi="仿宋" w:cs="仿宋_GB2312" w:hint="eastAsia"/>
          <w:kern w:val="2"/>
          <w:sz w:val="32"/>
          <w:szCs w:val="32"/>
        </w:rPr>
        <w:t>非绿码的</w:t>
      </w:r>
      <w:proofErr w:type="gramEnd"/>
      <w:r w:rsidRPr="00D3282C">
        <w:rPr>
          <w:rFonts w:ascii="仿宋" w:eastAsia="仿宋" w:hAnsi="仿宋" w:cs="仿宋_GB2312" w:hint="eastAsia"/>
          <w:kern w:val="2"/>
          <w:sz w:val="32"/>
          <w:szCs w:val="32"/>
        </w:rPr>
        <w:t>考生应主动向考点所在地疫情防控部门报告，告知旅居史、接触史和就诊史，由当地专家组评估后确定考试安排。</w:t>
      </w:r>
      <w:r w:rsidRPr="00D3282C">
        <w:rPr>
          <w:rFonts w:ascii="仿宋" w:eastAsia="仿宋" w:hAnsi="仿宋" w:cs="仿宋_GB2312" w:hint="eastAsia"/>
          <w:sz w:val="32"/>
          <w:szCs w:val="32"/>
        </w:rPr>
        <w:t>现场检测体温高于</w:t>
      </w:r>
      <w:r w:rsidRPr="00D3282C">
        <w:rPr>
          <w:rFonts w:ascii="仿宋" w:eastAsia="仿宋" w:hAnsi="仿宋" w:cs="仿宋_GB2312"/>
          <w:sz w:val="32"/>
          <w:szCs w:val="32"/>
        </w:rPr>
        <w:t>37.3</w:t>
      </w:r>
      <w:r w:rsidRPr="00D3282C">
        <w:rPr>
          <w:rFonts w:ascii="仿宋" w:eastAsia="仿宋" w:hAnsi="仿宋" w:cs="仿宋_GB2312" w:hint="eastAsia"/>
          <w:sz w:val="32"/>
          <w:szCs w:val="32"/>
        </w:rPr>
        <w:t>℃、出示健康码为黄码（中风险）、红码（高风险）的人员，不得进入集体考场，应立即启动应急处置程序。</w:t>
      </w:r>
    </w:p>
    <w:p w14:paraId="2D8C4CC1" w14:textId="77777777" w:rsidR="00A74098" w:rsidRPr="00D3282C" w:rsidRDefault="00A74098" w:rsidP="00A74098">
      <w:pPr>
        <w:pStyle w:val="a7"/>
        <w:spacing w:beforeAutospacing="0" w:afterAutospacing="0" w:line="520" w:lineRule="exact"/>
        <w:ind w:firstLine="645"/>
        <w:rPr>
          <w:rFonts w:ascii="仿宋" w:eastAsia="仿宋" w:hAnsi="仿宋" w:cs="仿宋_GB2312"/>
          <w:kern w:val="2"/>
          <w:sz w:val="32"/>
          <w:szCs w:val="32"/>
        </w:rPr>
      </w:pPr>
      <w:r w:rsidRPr="00D3282C">
        <w:rPr>
          <w:rFonts w:ascii="仿宋" w:eastAsia="仿宋" w:hAnsi="仿宋" w:cs="仿宋_GB2312" w:hint="eastAsia"/>
          <w:kern w:val="2"/>
          <w:sz w:val="32"/>
          <w:szCs w:val="32"/>
        </w:rPr>
        <w:t>四、请考生密切关注疫情变化趋势，特别是所在地疫情动态，如所在地发生疫情，请及时与考点所在地联系，了解当地疫情防控要求。尚在外地的考生应根据考点所在地疫情防控相关要求，及时来(返)</w:t>
      </w:r>
      <w:proofErr w:type="gramStart"/>
      <w:r w:rsidRPr="00D3282C">
        <w:rPr>
          <w:rFonts w:ascii="仿宋" w:eastAsia="仿宋" w:hAnsi="仿宋" w:cs="仿宋_GB2312" w:hint="eastAsia"/>
          <w:kern w:val="2"/>
          <w:sz w:val="32"/>
          <w:szCs w:val="32"/>
        </w:rPr>
        <w:t>菏</w:t>
      </w:r>
      <w:proofErr w:type="gramEnd"/>
      <w:r w:rsidRPr="00D3282C">
        <w:rPr>
          <w:rFonts w:ascii="仿宋" w:eastAsia="仿宋" w:hAnsi="仿宋" w:cs="仿宋_GB2312" w:hint="eastAsia"/>
          <w:kern w:val="2"/>
          <w:sz w:val="32"/>
          <w:szCs w:val="32"/>
        </w:rPr>
        <w:t>，以免耽误考试。</w:t>
      </w:r>
    </w:p>
    <w:p w14:paraId="7A695596" w14:textId="77777777" w:rsidR="00A74098" w:rsidRPr="00D3282C" w:rsidRDefault="00A74098" w:rsidP="00A74098">
      <w:pPr>
        <w:pStyle w:val="a7"/>
        <w:spacing w:beforeAutospacing="0" w:afterAutospacing="0" w:line="520" w:lineRule="exact"/>
        <w:ind w:firstLine="645"/>
        <w:rPr>
          <w:rFonts w:ascii="仿宋" w:eastAsia="仿宋" w:hAnsi="仿宋" w:cs="仿宋_GB2312"/>
          <w:kern w:val="2"/>
          <w:sz w:val="32"/>
          <w:szCs w:val="32"/>
        </w:rPr>
      </w:pPr>
      <w:r w:rsidRPr="00D3282C">
        <w:rPr>
          <w:rFonts w:ascii="仿宋" w:eastAsia="仿宋" w:hAnsi="仿宋" w:cs="仿宋_GB2312" w:hint="eastAsia"/>
          <w:kern w:val="2"/>
          <w:sz w:val="32"/>
          <w:szCs w:val="32"/>
        </w:rPr>
        <w:lastRenderedPageBreak/>
        <w:t>五、考试当天，若考生入场或考试期、间出现咳嗽、呼吸困难、腹泻、发热等症状，经专业评估和综合</w:t>
      </w:r>
      <w:proofErr w:type="gramStart"/>
      <w:r w:rsidRPr="00D3282C">
        <w:rPr>
          <w:rFonts w:ascii="仿宋" w:eastAsia="仿宋" w:hAnsi="仿宋" w:cs="仿宋_GB2312" w:hint="eastAsia"/>
          <w:kern w:val="2"/>
          <w:sz w:val="32"/>
          <w:szCs w:val="32"/>
        </w:rPr>
        <w:t>研</w:t>
      </w:r>
      <w:proofErr w:type="gramEnd"/>
      <w:r w:rsidRPr="00D3282C">
        <w:rPr>
          <w:rFonts w:ascii="仿宋" w:eastAsia="仿宋" w:hAnsi="仿宋" w:cs="仿宋_GB2312" w:hint="eastAsia"/>
          <w:kern w:val="2"/>
          <w:sz w:val="32"/>
          <w:szCs w:val="32"/>
        </w:rPr>
        <w:t>判，能继续参加考试的，安排在备用隔离考场考试。</w:t>
      </w:r>
    </w:p>
    <w:p w14:paraId="360554A7" w14:textId="77777777" w:rsidR="00A74098" w:rsidRPr="00D3282C" w:rsidRDefault="00A74098" w:rsidP="00A74098">
      <w:pPr>
        <w:pStyle w:val="a7"/>
        <w:spacing w:beforeAutospacing="0" w:afterAutospacing="0" w:line="520" w:lineRule="exact"/>
        <w:ind w:firstLine="645"/>
        <w:rPr>
          <w:rFonts w:ascii="仿宋" w:eastAsia="仿宋" w:hAnsi="仿宋" w:cs="仿宋_GB2312"/>
          <w:kern w:val="2"/>
          <w:sz w:val="32"/>
          <w:szCs w:val="32"/>
        </w:rPr>
      </w:pPr>
      <w:r w:rsidRPr="00D3282C">
        <w:rPr>
          <w:rFonts w:ascii="仿宋" w:eastAsia="仿宋" w:hAnsi="仿宋" w:cs="仿宋_GB2312" w:hint="eastAsia"/>
          <w:kern w:val="2"/>
          <w:sz w:val="32"/>
          <w:szCs w:val="32"/>
        </w:rPr>
        <w:t>六、请考生加强防疫知识学习，考前主动减少外出和不必要的聚集、人员接触。每日自觉进行体温测量、记录及健康状况监测。</w:t>
      </w:r>
    </w:p>
    <w:p w14:paraId="058D5992" w14:textId="77777777" w:rsidR="00A74098" w:rsidRPr="00D3282C" w:rsidRDefault="00A74098" w:rsidP="00A74098">
      <w:pPr>
        <w:pStyle w:val="a7"/>
        <w:spacing w:beforeAutospacing="0" w:afterAutospacing="0" w:line="520" w:lineRule="exact"/>
        <w:ind w:firstLine="645"/>
        <w:rPr>
          <w:rFonts w:ascii="仿宋" w:eastAsia="仿宋" w:hAnsi="仿宋" w:cs="仿宋_GB2312"/>
          <w:kern w:val="2"/>
          <w:sz w:val="32"/>
          <w:szCs w:val="32"/>
        </w:rPr>
      </w:pPr>
      <w:r w:rsidRPr="00D3282C">
        <w:rPr>
          <w:rFonts w:ascii="仿宋" w:eastAsia="仿宋" w:hAnsi="仿宋" w:cs="仿宋_GB2312" w:hint="eastAsia"/>
          <w:kern w:val="2"/>
          <w:sz w:val="32"/>
          <w:szCs w:val="32"/>
        </w:rPr>
        <w:t>七、请考生预留充足入场时间，建议至少提前1小时到达考点。考生须听从考点工作人员指挥，保持“一米线”，排队有序入场。</w:t>
      </w:r>
    </w:p>
    <w:p w14:paraId="1AB1F3C8" w14:textId="77777777" w:rsidR="00A74098" w:rsidRPr="00D3282C" w:rsidRDefault="00A74098" w:rsidP="00A74098">
      <w:pPr>
        <w:pStyle w:val="a7"/>
        <w:spacing w:beforeAutospacing="0" w:afterAutospacing="0" w:line="520" w:lineRule="exact"/>
        <w:ind w:firstLine="645"/>
        <w:rPr>
          <w:rFonts w:ascii="仿宋" w:eastAsia="仿宋" w:hAnsi="仿宋" w:cs="仿宋_GB2312"/>
          <w:kern w:val="2"/>
          <w:sz w:val="32"/>
          <w:szCs w:val="32"/>
        </w:rPr>
      </w:pPr>
      <w:r w:rsidRPr="00D3282C">
        <w:rPr>
          <w:rFonts w:ascii="仿宋" w:eastAsia="仿宋" w:hAnsi="仿宋" w:cs="仿宋_GB2312" w:hint="eastAsia"/>
          <w:kern w:val="2"/>
          <w:sz w:val="32"/>
          <w:szCs w:val="32"/>
        </w:rPr>
        <w:t>八、考试期间，考生应科学合理佩戴口罩（在核验身份时应摘下口罩），进入考场就座后，考生可自主决定是否继续佩戴口罩。</w:t>
      </w:r>
    </w:p>
    <w:p w14:paraId="37E20CE8" w14:textId="77777777" w:rsidR="00A74098" w:rsidRPr="00D3282C" w:rsidRDefault="00A74098" w:rsidP="00A74098">
      <w:pPr>
        <w:pStyle w:val="a7"/>
        <w:spacing w:beforeAutospacing="0" w:afterAutospacing="0" w:line="520" w:lineRule="exact"/>
        <w:ind w:firstLine="645"/>
        <w:rPr>
          <w:rFonts w:ascii="仿宋" w:eastAsia="仿宋" w:hAnsi="仿宋" w:cs="仿宋_GB2312"/>
          <w:sz w:val="32"/>
          <w:szCs w:val="32"/>
        </w:rPr>
      </w:pPr>
      <w:r w:rsidRPr="00D3282C">
        <w:rPr>
          <w:rFonts w:ascii="仿宋" w:eastAsia="仿宋" w:hAnsi="仿宋" w:cs="仿宋_GB2312" w:hint="eastAsia"/>
          <w:kern w:val="2"/>
          <w:sz w:val="32"/>
          <w:szCs w:val="32"/>
        </w:rPr>
        <w:t>九、参加考试时，请考生备齐个人防护用品，严格做好个人防护，保持手卫生。合理安排交通和食宿，注意饮食卫生。</w:t>
      </w:r>
    </w:p>
    <w:p w14:paraId="423B75C3" w14:textId="77777777" w:rsidR="006B26A8" w:rsidRPr="00A74098" w:rsidRDefault="006B26A8"/>
    <w:sectPr w:rsidR="006B26A8" w:rsidRPr="00A74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F2728" w14:textId="77777777" w:rsidR="002537A0" w:rsidRDefault="002537A0" w:rsidP="00A74098">
      <w:r>
        <w:separator/>
      </w:r>
    </w:p>
  </w:endnote>
  <w:endnote w:type="continuationSeparator" w:id="0">
    <w:p w14:paraId="283E4016" w14:textId="77777777" w:rsidR="002537A0" w:rsidRDefault="002537A0" w:rsidP="00A74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浠垮畫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3CD3F" w14:textId="77777777" w:rsidR="002537A0" w:rsidRDefault="002537A0" w:rsidP="00A74098">
      <w:r>
        <w:separator/>
      </w:r>
    </w:p>
  </w:footnote>
  <w:footnote w:type="continuationSeparator" w:id="0">
    <w:p w14:paraId="3581028E" w14:textId="77777777" w:rsidR="002537A0" w:rsidRDefault="002537A0" w:rsidP="00A74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6A"/>
    <w:rsid w:val="0020666A"/>
    <w:rsid w:val="002537A0"/>
    <w:rsid w:val="006B26A8"/>
    <w:rsid w:val="00A7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78E5EE-E7E2-4AE1-B785-D1539553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0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0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40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40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4098"/>
    <w:rPr>
      <w:sz w:val="18"/>
      <w:szCs w:val="18"/>
    </w:rPr>
  </w:style>
  <w:style w:type="paragraph" w:styleId="a7">
    <w:name w:val="Normal (Web)"/>
    <w:basedOn w:val="a"/>
    <w:unhideWhenUsed/>
    <w:qFormat/>
    <w:rsid w:val="00A740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hzszy</dc:creator>
  <cp:keywords/>
  <dc:description/>
  <cp:lastModifiedBy>hzszy</cp:lastModifiedBy>
  <cp:revision>2</cp:revision>
  <dcterms:created xsi:type="dcterms:W3CDTF">2021-08-19T00:57:00Z</dcterms:created>
  <dcterms:modified xsi:type="dcterms:W3CDTF">2021-08-19T00:57:00Z</dcterms:modified>
</cp:coreProperties>
</file>