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pacing w:before="115" w:beforeLines="20"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梓潼县2021年公开考核招聘急需紧缺卫生专业技术人员岗位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和条件一览表</w:t>
      </w:r>
    </w:p>
    <w:tbl>
      <w:tblPr>
        <w:tblStyle w:val="5"/>
        <w:tblW w:w="15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72"/>
        <w:gridCol w:w="762"/>
        <w:gridCol w:w="775"/>
        <w:gridCol w:w="452"/>
        <w:gridCol w:w="1387"/>
        <w:gridCol w:w="2206"/>
        <w:gridCol w:w="1093"/>
        <w:gridCol w:w="3682"/>
        <w:gridCol w:w="1947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10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资格条件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梓潼县中医院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1986年8月30日-2003年8月30日期间出生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普通高等教育全日制本科及以上学历（含普通高等院校成人教育全日制脱产班）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本科：中医学、针灸推拿学、中西医临床医学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研究生：中医骨伤科学、中医妇科学、方剂学、针灸推拿学、中西医结合临床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中医学、针灸推拿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梓潼县中医院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普通高等教育全日制本科及以上学历（含普通高等院校成人教育全日制脱产班）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本科：临床医学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（仅限超声诊断方向）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                    研究生：内科学、临床检验诊断学、影像医学与核医学、麻醉学、儿科学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梓潼县中医院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1986年8月30日-2003年8月30日期间出生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10"/>
                <w:rFonts w:hint="default"/>
                <w:b w:val="0"/>
                <w:bCs w:val="0"/>
                <w:color w:val="auto"/>
                <w:sz w:val="18"/>
                <w:szCs w:val="18"/>
                <w:lang w:bidi="ar"/>
              </w:rPr>
              <w:t>本科：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医学影像学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10"/>
                <w:rFonts w:hint="default"/>
                <w:b w:val="0"/>
                <w:bCs w:val="0"/>
                <w:color w:val="auto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放射医学             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梓潼县中医院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本科：麻醉学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研究生：麻醉学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梓潼县人民医院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本科：临床医学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研究生：内科学、外科学、妇产科学、眼科学、耳鼻咽喉科学 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取得执业医师资格证书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临床医学 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梓潼县人民医院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取得学历相应学位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10"/>
                <w:rFonts w:hint="default"/>
                <w:b w:val="0"/>
                <w:bCs w:val="0"/>
                <w:color w:val="auto"/>
                <w:sz w:val="18"/>
                <w:szCs w:val="18"/>
                <w:lang w:bidi="ar"/>
              </w:rPr>
              <w:t>本科：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中医学、针灸推拿学                         </w:t>
            </w:r>
            <w:r>
              <w:rPr>
                <w:rStyle w:val="10"/>
                <w:rFonts w:hint="default"/>
                <w:b w:val="0"/>
                <w:bCs w:val="0"/>
                <w:color w:val="auto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取得执业医师资格证书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中医学、针灸推拿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梓潼县文昌镇中心卫生院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普通高等教育全日制本科及以上学历（含普通高等院校成人教育全日制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本科：临床医学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研究生：内科学、儿科学、影像医学与核医学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梓潼县文昌镇中心卫生院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1986年8月30日-2003年8月30日期间出生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大专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临床医学    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取得省级及以上卫生行政部门颁发的《住院医师规范化培训合格证书》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梓潼县许州镇中心卫生院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医（士）师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专科：</w:t>
            </w:r>
            <w:r>
              <w:rPr>
                <w:rStyle w:val="11"/>
                <w:rFonts w:hint="default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临床医学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 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本科：临床医学、麻醉学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研究生：内科学、儿科学、麻醉学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梓潼县仁和镇中心卫生院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梓潼县仁和镇中心卫生院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梓潼县卧龙镇卫生院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梓潼县卧龙镇卫生院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梓潼县文兴镇卫生院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梓潼县文兴镇卫生院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梓潼县演武镇卫生院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梓潼县演武镇卫生院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梓潼县大新卫生院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梓潼县大新卫生院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梓潼县长卿镇卫生院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梓潼县长卿镇卫生院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梓潼县观义镇卫生院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梓潼县观义镇卫生院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梓潼县石牛镇卫生院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梓潼县石牛镇卫生院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梓潼县自强镇卫生院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梓潼县自强镇卫生院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 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梓潼县双板镇卫生院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梓潼县双板镇卫生院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梓潼县宏仁镇卫生院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梓潼县宏仁镇卫生院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梓潼县仙峰卫生院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梓潼县仙鹅卫生院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梓潼县仙鹅卫生院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梓潼县玛瑙镇卫生院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梓潼县玛瑙镇卫生院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专科：临床医学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本科：临床医学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研究生：内科学、儿科学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梓潼县建兴卫生院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梓潼县金龙镇卫生院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医(士）师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1976年8月30日-2003年8月30日期间出生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及以上学历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 xml:space="preserve">专科：中医学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本科：中医学、针灸推拿学                     研究生：中医内科学、针灸推拿学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取得执业（助理）医师资格证书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098" w:bottom="1531" w:left="1984" w:header="2098" w:footer="1644" w:gutter="0"/>
      <w:cols w:space="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706B"/>
    <w:rsid w:val="001E33D2"/>
    <w:rsid w:val="001F280F"/>
    <w:rsid w:val="00210472"/>
    <w:rsid w:val="00281699"/>
    <w:rsid w:val="004744C3"/>
    <w:rsid w:val="005544CF"/>
    <w:rsid w:val="005D6299"/>
    <w:rsid w:val="00620F58"/>
    <w:rsid w:val="00751FA0"/>
    <w:rsid w:val="0098324F"/>
    <w:rsid w:val="009B7CF4"/>
    <w:rsid w:val="00A43F23"/>
    <w:rsid w:val="00A86DF7"/>
    <w:rsid w:val="00AA6217"/>
    <w:rsid w:val="00AD5F2E"/>
    <w:rsid w:val="00B76406"/>
    <w:rsid w:val="00BA1A6B"/>
    <w:rsid w:val="00C558BA"/>
    <w:rsid w:val="00F85317"/>
    <w:rsid w:val="00F97C0F"/>
    <w:rsid w:val="031F2868"/>
    <w:rsid w:val="0AEF6834"/>
    <w:rsid w:val="0FD549FC"/>
    <w:rsid w:val="12D75895"/>
    <w:rsid w:val="150D2A57"/>
    <w:rsid w:val="1B2074C5"/>
    <w:rsid w:val="1F2A59A9"/>
    <w:rsid w:val="204C4165"/>
    <w:rsid w:val="259F24E6"/>
    <w:rsid w:val="26A74B27"/>
    <w:rsid w:val="2B5748BB"/>
    <w:rsid w:val="2BD273B1"/>
    <w:rsid w:val="2D952FEF"/>
    <w:rsid w:val="2F972081"/>
    <w:rsid w:val="302E2623"/>
    <w:rsid w:val="303865DC"/>
    <w:rsid w:val="30CF5922"/>
    <w:rsid w:val="371D7870"/>
    <w:rsid w:val="37AA6BFF"/>
    <w:rsid w:val="39B07D97"/>
    <w:rsid w:val="3BEF1DEE"/>
    <w:rsid w:val="42BC2421"/>
    <w:rsid w:val="46252BC1"/>
    <w:rsid w:val="469D2793"/>
    <w:rsid w:val="48555E8A"/>
    <w:rsid w:val="51E73884"/>
    <w:rsid w:val="53C53776"/>
    <w:rsid w:val="58AE351B"/>
    <w:rsid w:val="58C13C0B"/>
    <w:rsid w:val="5AA8796E"/>
    <w:rsid w:val="5B907D43"/>
    <w:rsid w:val="5DCC706B"/>
    <w:rsid w:val="609E0E79"/>
    <w:rsid w:val="64AB20C0"/>
    <w:rsid w:val="67444A91"/>
    <w:rsid w:val="6A8E1468"/>
    <w:rsid w:val="6F396F69"/>
    <w:rsid w:val="74797CB6"/>
    <w:rsid w:val="74FE6DBF"/>
    <w:rsid w:val="75F80ADC"/>
    <w:rsid w:val="7B2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9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2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2218</Words>
  <Characters>12644</Characters>
  <Lines>105</Lines>
  <Paragraphs>29</Paragraphs>
  <TotalTime>0</TotalTime>
  <ScaleCrop>false</ScaleCrop>
  <LinksUpToDate>false</LinksUpToDate>
  <CharactersWithSpaces>14833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2021-05-26T06:42:00Z</dcterms:created>
  <dc:creator>꧁ice cream꧂</dc:creator>
  <cp:lastModifiedBy>张翠</cp:lastModifiedBy>
  <cp:lastPrinted>2021-06-23T01:53:00Z</cp:lastPrinted>
  <dcterms:modified xsi:type="dcterms:W3CDTF">2021-08-26T08:45:04Z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14CFF0334C714D9C86B4EAD71614BE9E</vt:lpwstr>
  </property>
</Properties>
</file>