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 w:cs="宋体"/>
          <w:snapToGrid w:val="0"/>
          <w:kern w:val="0"/>
        </w:rPr>
      </w:pPr>
      <w:bookmarkStart w:id="0" w:name="_GoBack"/>
      <w:bookmarkEnd w:id="0"/>
      <w:r>
        <w:rPr>
          <w:rFonts w:hint="eastAsia" w:ascii="宋体" w:hAnsi="宋体" w:eastAsia="宋体" w:cs="宋体"/>
          <w:snapToGrid w:val="0"/>
          <w:kern w:val="0"/>
        </w:rPr>
        <w:t>附件</w:t>
      </w:r>
      <w:r>
        <w:rPr>
          <w:rFonts w:ascii="宋体" w:hAnsi="宋体" w:eastAsia="宋体" w:cs="宋体"/>
          <w:snapToGrid w:val="0"/>
          <w:kern w:val="0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开平市民政局下属事业单位公开招聘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/>
          <w:b/>
          <w:bCs/>
          <w:spacing w:val="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合同制工作人员</w:t>
      </w:r>
      <w:r>
        <w:rPr>
          <w:rFonts w:hint="eastAsia" w:ascii="宋体" w:hAnsi="宋体" w:eastAsia="宋体" w:cs="宋体"/>
          <w:b/>
          <w:bCs/>
          <w:spacing w:val="20"/>
          <w:sz w:val="44"/>
          <w:szCs w:val="44"/>
        </w:rPr>
        <w:t>考试报名表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仿宋_GB2312"/>
          <w:b/>
          <w:bCs/>
          <w:spacing w:val="-18"/>
          <w:sz w:val="24"/>
          <w:szCs w:val="24"/>
          <w:u w:val="single"/>
        </w:rPr>
      </w:pPr>
      <w:r>
        <w:rPr>
          <w:rFonts w:hint="eastAsia" w:ascii="仿宋_GB2312" w:cs="仿宋_GB2312"/>
          <w:b/>
          <w:bCs/>
          <w:spacing w:val="-18"/>
          <w:sz w:val="24"/>
          <w:szCs w:val="24"/>
        </w:rPr>
        <w:t>准考证号码：</w:t>
      </w:r>
    </w:p>
    <w:p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Style w:val="4"/>
        <w:tblW w:w="96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99"/>
        <w:gridCol w:w="761"/>
        <w:gridCol w:w="63"/>
        <w:gridCol w:w="297"/>
        <w:gridCol w:w="1080"/>
        <w:gridCol w:w="180"/>
        <w:gridCol w:w="540"/>
        <w:gridCol w:w="490"/>
        <w:gridCol w:w="770"/>
        <w:gridCol w:w="670"/>
        <w:gridCol w:w="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姓名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现工作单位及职务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cs="仿宋_GB2312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4" w:hRule="atLeast"/>
        </w:trPr>
        <w:tc>
          <w:tcPr>
            <w:tcW w:w="1908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回声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避明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 w:cs="仿宋_GB2312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hint="eastAsia" w:ascii="仿宋_GB2312" w:hAnsi="仿宋" w:cs="仿宋_GB2312"/>
          <w:sz w:val="24"/>
          <w:szCs w:val="24"/>
        </w:rPr>
        <w:t>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hint="eastAsia" w:ascii="仿宋_GB2312" w:hAnsi="仿宋" w:cs="仿宋_GB2312"/>
          <w:sz w:val="24"/>
          <w:szCs w:val="24"/>
        </w:rPr>
        <w:t>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hint="eastAsia" w:ascii="仿宋_GB2312" w:hAnsi="仿宋" w:cs="仿宋_GB2312"/>
          <w:sz w:val="24"/>
          <w:szCs w:val="24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7" w:h="16840"/>
      <w:pgMar w:top="1091" w:right="1107" w:bottom="1402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  <w:r>
      <w:rPr>
        <w:rStyle w:val="6"/>
        <w:sz w:val="24"/>
        <w:szCs w:val="24"/>
      </w:rPr>
      <w:t xml:space="preserve"> —</w:t>
    </w:r>
  </w:p>
  <w:p>
    <w:pPr>
      <w:pStyle w:val="2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C2D"/>
    <w:rsid w:val="00013043"/>
    <w:rsid w:val="001321C1"/>
    <w:rsid w:val="0014031D"/>
    <w:rsid w:val="001D241A"/>
    <w:rsid w:val="001D28EC"/>
    <w:rsid w:val="00276B6D"/>
    <w:rsid w:val="002A3FDC"/>
    <w:rsid w:val="002B1C31"/>
    <w:rsid w:val="002D26B6"/>
    <w:rsid w:val="003D2519"/>
    <w:rsid w:val="00437B54"/>
    <w:rsid w:val="00437FDF"/>
    <w:rsid w:val="00453CCF"/>
    <w:rsid w:val="004C537C"/>
    <w:rsid w:val="004E0F87"/>
    <w:rsid w:val="005E0E0F"/>
    <w:rsid w:val="00611F22"/>
    <w:rsid w:val="00624C37"/>
    <w:rsid w:val="00647C2D"/>
    <w:rsid w:val="007F45D9"/>
    <w:rsid w:val="00861D28"/>
    <w:rsid w:val="00916466"/>
    <w:rsid w:val="009F41F6"/>
    <w:rsid w:val="00A50A9C"/>
    <w:rsid w:val="00AC431D"/>
    <w:rsid w:val="00AC5392"/>
    <w:rsid w:val="00B166D3"/>
    <w:rsid w:val="00C8700B"/>
    <w:rsid w:val="00CC4AAA"/>
    <w:rsid w:val="00CD6188"/>
    <w:rsid w:val="00DA2BA9"/>
    <w:rsid w:val="00DF694E"/>
    <w:rsid w:val="00E21E21"/>
    <w:rsid w:val="00E523EB"/>
    <w:rsid w:val="00E53077"/>
    <w:rsid w:val="00E61D3C"/>
    <w:rsid w:val="00E76720"/>
    <w:rsid w:val="00EA0791"/>
    <w:rsid w:val="00EE19C9"/>
    <w:rsid w:val="00F36B52"/>
    <w:rsid w:val="00FA36C7"/>
    <w:rsid w:val="00FC0723"/>
    <w:rsid w:val="24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locked/>
    <w:uiPriority w:val="99"/>
    <w:rPr>
      <w:rFonts w:eastAsia="仿宋_GB2312"/>
      <w:kern w:val="2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www.diannaotuan.com</Company>
  <Pages>2</Pages>
  <Words>98</Words>
  <Characters>562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2021-08-27T02:44:00Z</dcterms:created>
  <dc:creator>退役军人事务局收文员</dc:creator>
  <cp:lastModifiedBy>张翠</cp:lastModifiedBy>
  <dcterms:modified xsi:type="dcterms:W3CDTF">2021-09-01T07:46:29Z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