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95"/>
        <w:tblW w:w="10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945"/>
        <w:gridCol w:w="555"/>
        <w:gridCol w:w="1005"/>
        <w:gridCol w:w="1005"/>
        <w:gridCol w:w="3105"/>
        <w:gridCol w:w="2910"/>
      </w:tblGrid>
      <w:tr w:rsidR="00257FC3" w:rsidRPr="00257FC3" w:rsidTr="00257FC3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 w:hint="eastAsia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岗位</w:t>
            </w:r>
          </w:p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类别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工作</w:t>
            </w:r>
          </w:p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岗位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 xml:space="preserve">　　招聘人数</w:t>
            </w:r>
          </w:p>
        </w:tc>
        <w:tc>
          <w:tcPr>
            <w:tcW w:w="802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 xml:space="preserve">　　具  体  条  件</w:t>
            </w:r>
          </w:p>
        </w:tc>
      </w:tr>
      <w:tr w:rsidR="00257FC3" w:rsidRPr="00257FC3" w:rsidTr="00257F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7FC3" w:rsidRPr="00257FC3" w:rsidRDefault="00257FC3" w:rsidP="00257FC3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7FC3" w:rsidRPr="00257FC3" w:rsidRDefault="00257FC3" w:rsidP="00257FC3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7FC3" w:rsidRPr="00257FC3" w:rsidRDefault="00257FC3" w:rsidP="00257FC3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 xml:space="preserve">　年龄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学历</w:t>
            </w:r>
          </w:p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   学位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专  业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b/>
                <w:bCs/>
                <w:color w:val="535353"/>
                <w:sz w:val="21"/>
              </w:rPr>
              <w:t>其  他</w:t>
            </w:r>
          </w:p>
        </w:tc>
      </w:tr>
      <w:tr w:rsidR="00257FC3" w:rsidRPr="00257FC3" w:rsidTr="00257FC3"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专业技术辅助类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办事员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 xml:space="preserve">　　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35周岁及以下（年龄计算截止到2021年8月31日）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本科及以上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 xml:space="preserve">　　专业不限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 xml:space="preserve">1、具备与专业相关的专业技术资格证书。                </w:t>
            </w: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br/>
              <w:t>2、具备良好的书面表达能力和公文写作能力。</w:t>
            </w: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br/>
              <w:t>3、C1及以上驾驶证优先。</w:t>
            </w:r>
          </w:p>
        </w:tc>
      </w:tr>
      <w:tr w:rsidR="00257FC3" w:rsidRPr="00257FC3" w:rsidTr="00257FC3"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专业技术辅助类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安监员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 xml:space="preserve">　　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35周岁及以下（年龄计算截止到2021年8月31日）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本科及以上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土木类（B0811）、建筑类（B0810）、机械类（B0802）、电气类（B0806）、自动化类（B0808）、土木工程（A0814)、建筑学（A0813）、机械工程（A0802）、电气工程（A0808）、控制科学与工程（A0811）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57FC3" w:rsidRPr="00257FC3" w:rsidRDefault="00257FC3" w:rsidP="00257FC3">
            <w:pPr>
              <w:wordWrap w:val="0"/>
              <w:adjustRightInd/>
              <w:snapToGrid/>
              <w:spacing w:after="0" w:line="420" w:lineRule="atLeast"/>
              <w:jc w:val="both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 xml:space="preserve">1、具备与专业相关的专业技术资格证书。     </w:t>
            </w:r>
            <w:r w:rsidRPr="00257FC3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br/>
              <w:t>2、2年及以上项目管理工作经验、C1及以上驾驶证优先。        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57FC3"/>
    <w:rsid w:val="00257FC3"/>
    <w:rsid w:val="00323B43"/>
    <w:rsid w:val="003D37D8"/>
    <w:rsid w:val="004358AB"/>
    <w:rsid w:val="00535AE6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57FC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2021-09-03T08:22:00Z</dcterms:created>
  <dcterms:modified xsi:type="dcterms:W3CDTF">2021-09-03T08:23:00Z</dcterms:modified>
</cp:coreProperties>
</file>