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320F" w14:textId="39FA7DA5" w:rsidR="008D536A" w:rsidRPr="00127A30" w:rsidRDefault="009278AB">
      <w:pPr>
        <w:jc w:val="center"/>
        <w:rPr>
          <w:b/>
          <w:sz w:val="36"/>
        </w:rPr>
      </w:pPr>
      <w:r w:rsidRPr="00127A30">
        <w:rPr>
          <w:rFonts w:hint="eastAsia"/>
          <w:b/>
          <w:sz w:val="36"/>
        </w:rPr>
        <w:t>东莞市机电工程学校招聘</w:t>
      </w:r>
      <w:r w:rsidRPr="00127A30">
        <w:rPr>
          <w:rFonts w:hint="eastAsia"/>
          <w:b/>
          <w:sz w:val="36"/>
        </w:rPr>
        <w:t>2021</w:t>
      </w:r>
      <w:r w:rsidRPr="00127A30">
        <w:rPr>
          <w:rFonts w:hint="eastAsia"/>
          <w:b/>
          <w:sz w:val="36"/>
        </w:rPr>
        <w:t>年编外教师岗位表</w:t>
      </w:r>
      <w:r w:rsidR="00385724">
        <w:rPr>
          <w:rFonts w:hint="eastAsia"/>
          <w:b/>
          <w:sz w:val="36"/>
        </w:rPr>
        <w:t>（第二批）</w:t>
      </w:r>
    </w:p>
    <w:tbl>
      <w:tblPr>
        <w:tblStyle w:val="ac"/>
        <w:tblW w:w="14259" w:type="dxa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837"/>
        <w:gridCol w:w="838"/>
        <w:gridCol w:w="837"/>
        <w:gridCol w:w="701"/>
        <w:gridCol w:w="837"/>
        <w:gridCol w:w="838"/>
        <w:gridCol w:w="701"/>
        <w:gridCol w:w="3326"/>
        <w:gridCol w:w="3605"/>
        <w:gridCol w:w="1209"/>
      </w:tblGrid>
      <w:tr w:rsidR="00127A30" w:rsidRPr="00127A30" w14:paraId="7D019E1C" w14:textId="77777777">
        <w:trPr>
          <w:trHeight w:val="690"/>
          <w:jc w:val="center"/>
        </w:trPr>
        <w:tc>
          <w:tcPr>
            <w:tcW w:w="530" w:type="dxa"/>
            <w:vMerge w:val="restart"/>
            <w:vAlign w:val="center"/>
          </w:tcPr>
          <w:p w14:paraId="716729F6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序号</w:t>
            </w:r>
          </w:p>
        </w:tc>
        <w:tc>
          <w:tcPr>
            <w:tcW w:w="837" w:type="dxa"/>
            <w:vMerge w:val="restart"/>
            <w:vAlign w:val="center"/>
          </w:tcPr>
          <w:p w14:paraId="1DC1AB45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岗位类别</w:t>
            </w:r>
          </w:p>
        </w:tc>
        <w:tc>
          <w:tcPr>
            <w:tcW w:w="838" w:type="dxa"/>
            <w:vMerge w:val="restart"/>
            <w:vAlign w:val="center"/>
          </w:tcPr>
          <w:p w14:paraId="29D434EF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招聘岗位</w:t>
            </w:r>
          </w:p>
        </w:tc>
        <w:tc>
          <w:tcPr>
            <w:tcW w:w="837" w:type="dxa"/>
            <w:vMerge w:val="restart"/>
            <w:vAlign w:val="center"/>
          </w:tcPr>
          <w:p w14:paraId="4CFF7783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招聘人员</w:t>
            </w:r>
          </w:p>
        </w:tc>
        <w:tc>
          <w:tcPr>
            <w:tcW w:w="701" w:type="dxa"/>
            <w:vMerge w:val="restart"/>
            <w:vAlign w:val="center"/>
          </w:tcPr>
          <w:p w14:paraId="7F98A963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年龄要求</w:t>
            </w:r>
          </w:p>
        </w:tc>
        <w:tc>
          <w:tcPr>
            <w:tcW w:w="837" w:type="dxa"/>
            <w:vMerge w:val="restart"/>
            <w:vAlign w:val="center"/>
          </w:tcPr>
          <w:p w14:paraId="1EA74223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招聘对象</w:t>
            </w:r>
          </w:p>
        </w:tc>
        <w:tc>
          <w:tcPr>
            <w:tcW w:w="838" w:type="dxa"/>
            <w:vMerge w:val="restart"/>
            <w:vAlign w:val="center"/>
          </w:tcPr>
          <w:p w14:paraId="11A10645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学历</w:t>
            </w:r>
          </w:p>
        </w:tc>
        <w:tc>
          <w:tcPr>
            <w:tcW w:w="701" w:type="dxa"/>
            <w:vMerge w:val="restart"/>
            <w:vAlign w:val="center"/>
          </w:tcPr>
          <w:p w14:paraId="697A3877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学位</w:t>
            </w:r>
          </w:p>
        </w:tc>
        <w:tc>
          <w:tcPr>
            <w:tcW w:w="6931" w:type="dxa"/>
            <w:gridSpan w:val="2"/>
            <w:vAlign w:val="center"/>
          </w:tcPr>
          <w:p w14:paraId="10D51E4D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专业要求</w:t>
            </w:r>
          </w:p>
        </w:tc>
        <w:tc>
          <w:tcPr>
            <w:tcW w:w="1209" w:type="dxa"/>
            <w:vMerge w:val="restart"/>
            <w:vAlign w:val="center"/>
          </w:tcPr>
          <w:p w14:paraId="5AF8271E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其他条件</w:t>
            </w:r>
          </w:p>
        </w:tc>
      </w:tr>
      <w:tr w:rsidR="00127A30" w:rsidRPr="00127A30" w14:paraId="7EA1DFE3" w14:textId="77777777" w:rsidTr="00385724">
        <w:trPr>
          <w:trHeight w:val="540"/>
          <w:jc w:val="center"/>
        </w:trPr>
        <w:tc>
          <w:tcPr>
            <w:tcW w:w="530" w:type="dxa"/>
            <w:vMerge/>
            <w:vAlign w:val="center"/>
          </w:tcPr>
          <w:p w14:paraId="421B8DCF" w14:textId="77777777" w:rsidR="008D536A" w:rsidRPr="00127A30" w:rsidRDefault="008D536A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</w:p>
        </w:tc>
        <w:tc>
          <w:tcPr>
            <w:tcW w:w="837" w:type="dxa"/>
            <w:vMerge/>
            <w:vAlign w:val="center"/>
          </w:tcPr>
          <w:p w14:paraId="361C1EEF" w14:textId="77777777" w:rsidR="008D536A" w:rsidRPr="00127A30" w:rsidRDefault="008D536A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</w:p>
        </w:tc>
        <w:tc>
          <w:tcPr>
            <w:tcW w:w="838" w:type="dxa"/>
            <w:vMerge/>
            <w:vAlign w:val="center"/>
          </w:tcPr>
          <w:p w14:paraId="6FDB7D67" w14:textId="77777777" w:rsidR="008D536A" w:rsidRPr="00127A30" w:rsidRDefault="008D536A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</w:p>
        </w:tc>
        <w:tc>
          <w:tcPr>
            <w:tcW w:w="837" w:type="dxa"/>
            <w:vMerge/>
            <w:vAlign w:val="center"/>
          </w:tcPr>
          <w:p w14:paraId="5266DCAA" w14:textId="77777777" w:rsidR="008D536A" w:rsidRPr="00127A30" w:rsidRDefault="008D536A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</w:p>
        </w:tc>
        <w:tc>
          <w:tcPr>
            <w:tcW w:w="701" w:type="dxa"/>
            <w:vMerge/>
            <w:vAlign w:val="center"/>
          </w:tcPr>
          <w:p w14:paraId="4F2C5686" w14:textId="77777777" w:rsidR="008D536A" w:rsidRPr="00127A30" w:rsidRDefault="008D536A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</w:p>
        </w:tc>
        <w:tc>
          <w:tcPr>
            <w:tcW w:w="837" w:type="dxa"/>
            <w:vMerge/>
            <w:vAlign w:val="center"/>
          </w:tcPr>
          <w:p w14:paraId="73003AAD" w14:textId="77777777" w:rsidR="008D536A" w:rsidRPr="00127A30" w:rsidRDefault="008D536A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</w:p>
        </w:tc>
        <w:tc>
          <w:tcPr>
            <w:tcW w:w="838" w:type="dxa"/>
            <w:vMerge/>
            <w:vAlign w:val="center"/>
          </w:tcPr>
          <w:p w14:paraId="6AD8038B" w14:textId="77777777" w:rsidR="008D536A" w:rsidRPr="00127A30" w:rsidRDefault="008D536A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</w:p>
        </w:tc>
        <w:tc>
          <w:tcPr>
            <w:tcW w:w="701" w:type="dxa"/>
            <w:vMerge/>
            <w:vAlign w:val="center"/>
          </w:tcPr>
          <w:p w14:paraId="7C0CDFB5" w14:textId="77777777" w:rsidR="008D536A" w:rsidRPr="00127A30" w:rsidRDefault="008D536A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14EF1878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研究生</w:t>
            </w:r>
          </w:p>
        </w:tc>
        <w:tc>
          <w:tcPr>
            <w:tcW w:w="3605" w:type="dxa"/>
            <w:vAlign w:val="center"/>
          </w:tcPr>
          <w:p w14:paraId="338A74DB" w14:textId="77777777" w:rsidR="008D536A" w:rsidRPr="00127A30" w:rsidRDefault="009278AB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  <w:r w:rsidRPr="00127A30">
              <w:rPr>
                <w:rFonts w:ascii="方正姚体" w:eastAsia="方正姚体" w:hAnsi="方正姚体" w:cs="方正姚体" w:hint="eastAsia"/>
                <w:b/>
                <w:sz w:val="24"/>
              </w:rPr>
              <w:t>本科</w:t>
            </w:r>
          </w:p>
        </w:tc>
        <w:tc>
          <w:tcPr>
            <w:tcW w:w="1209" w:type="dxa"/>
            <w:vMerge/>
            <w:vAlign w:val="center"/>
          </w:tcPr>
          <w:p w14:paraId="61B1D76A" w14:textId="77777777" w:rsidR="008D536A" w:rsidRPr="00127A30" w:rsidRDefault="008D536A">
            <w:pPr>
              <w:spacing w:line="360" w:lineRule="auto"/>
              <w:jc w:val="center"/>
              <w:rPr>
                <w:rFonts w:ascii="方正姚体" w:eastAsia="方正姚体" w:hAnsi="方正姚体" w:cs="方正姚体"/>
                <w:b/>
                <w:sz w:val="24"/>
              </w:rPr>
            </w:pPr>
          </w:p>
        </w:tc>
      </w:tr>
      <w:tr w:rsidR="00127A30" w:rsidRPr="00127A30" w14:paraId="59A1EAE4" w14:textId="77777777" w:rsidTr="00385724">
        <w:trPr>
          <w:jc w:val="center"/>
        </w:trPr>
        <w:tc>
          <w:tcPr>
            <w:tcW w:w="530" w:type="dxa"/>
            <w:vAlign w:val="center"/>
          </w:tcPr>
          <w:p w14:paraId="2316F443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837" w:type="dxa"/>
            <w:vAlign w:val="center"/>
          </w:tcPr>
          <w:p w14:paraId="42A57E4A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公共基础课</w:t>
            </w:r>
          </w:p>
        </w:tc>
        <w:tc>
          <w:tcPr>
            <w:tcW w:w="838" w:type="dxa"/>
            <w:vAlign w:val="center"/>
          </w:tcPr>
          <w:p w14:paraId="61EAAF74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中</w:t>
            </w:r>
            <w:proofErr w:type="gramStart"/>
            <w:r w:rsidRPr="00127A30">
              <w:rPr>
                <w:rFonts w:ascii="仿宋" w:eastAsia="仿宋" w:hAnsi="仿宋" w:cs="仿宋" w:hint="eastAsia"/>
                <w:sz w:val="24"/>
              </w:rPr>
              <w:t>职思政教师</w:t>
            </w:r>
            <w:proofErr w:type="gramEnd"/>
          </w:p>
        </w:tc>
        <w:tc>
          <w:tcPr>
            <w:tcW w:w="837" w:type="dxa"/>
            <w:vAlign w:val="center"/>
          </w:tcPr>
          <w:p w14:paraId="0359D56D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01" w:type="dxa"/>
            <w:vAlign w:val="center"/>
          </w:tcPr>
          <w:p w14:paraId="285D79BC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40岁以下</w:t>
            </w:r>
          </w:p>
        </w:tc>
        <w:tc>
          <w:tcPr>
            <w:tcW w:w="837" w:type="dxa"/>
            <w:vAlign w:val="center"/>
          </w:tcPr>
          <w:p w14:paraId="2513F18C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毕业生或社会人员</w:t>
            </w:r>
          </w:p>
        </w:tc>
        <w:tc>
          <w:tcPr>
            <w:tcW w:w="838" w:type="dxa"/>
            <w:vAlign w:val="center"/>
          </w:tcPr>
          <w:p w14:paraId="09264FF2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大学本科及以上</w:t>
            </w:r>
          </w:p>
        </w:tc>
        <w:tc>
          <w:tcPr>
            <w:tcW w:w="701" w:type="dxa"/>
            <w:vAlign w:val="center"/>
          </w:tcPr>
          <w:p w14:paraId="1DD5A05A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学士及以上</w:t>
            </w:r>
          </w:p>
        </w:tc>
        <w:tc>
          <w:tcPr>
            <w:tcW w:w="3326" w:type="dxa"/>
            <w:vAlign w:val="center"/>
          </w:tcPr>
          <w:p w14:paraId="27756155" w14:textId="77777777" w:rsidR="008D536A" w:rsidRPr="00127A30" w:rsidRDefault="009278A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A010101马克思主义哲学，A030206国际政治，A030202中外政治制度，A010104逻辑学，A030501马克思主义基本原理，A030301社会学，A030503马克思主义中国化研究，A030505思想政治教育，A030203科学社会主义与国际共产主义运动，A010108科学技术哲学，A010103外国哲学，A030201政治学理论，A010105伦理学，A010102中国哲学，A040404学科教学(政治)，A040114课程与教学论(政治)，A020101政治经济学</w:t>
            </w:r>
          </w:p>
        </w:tc>
        <w:tc>
          <w:tcPr>
            <w:tcW w:w="3605" w:type="dxa"/>
            <w:vAlign w:val="center"/>
          </w:tcPr>
          <w:p w14:paraId="5D23BC0A" w14:textId="77777777" w:rsidR="008D536A" w:rsidRPr="00127A30" w:rsidRDefault="009278A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B030401政治学与行政学，B010101哲学，</w:t>
            </w:r>
            <w:r w:rsidRPr="00127A30">
              <w:rPr>
                <w:rFonts w:ascii="仿宋" w:eastAsia="仿宋" w:hAnsi="仿宋" w:cs="仿宋"/>
                <w:sz w:val="24"/>
              </w:rPr>
              <w:t>B030205</w:t>
            </w:r>
            <w:r w:rsidRPr="00127A30">
              <w:rPr>
                <w:rFonts w:ascii="仿宋" w:eastAsia="仿宋" w:hAnsi="仿宋" w:cs="仿宋" w:hint="eastAsia"/>
                <w:sz w:val="24"/>
              </w:rPr>
              <w:t>政治学、经济学与哲学，B030101法学，B030301社会学，B030402国际政治，B030406国际政治经济学，</w:t>
            </w:r>
            <w:r w:rsidRPr="00127A30">
              <w:rPr>
                <w:rFonts w:ascii="仿宋" w:eastAsia="仿宋" w:hAnsi="仿宋" w:cs="仿宋"/>
                <w:sz w:val="24"/>
              </w:rPr>
              <w:t>B030501</w:t>
            </w:r>
            <w:r w:rsidRPr="00127A30">
              <w:rPr>
                <w:rFonts w:ascii="仿宋" w:eastAsia="仿宋" w:hAnsi="仿宋" w:cs="仿宋" w:hint="eastAsia"/>
                <w:sz w:val="24"/>
              </w:rPr>
              <w:t>科学社会主义，</w:t>
            </w:r>
            <w:r w:rsidRPr="00127A30">
              <w:rPr>
                <w:rFonts w:ascii="仿宋" w:eastAsia="仿宋" w:hAnsi="仿宋" w:cs="仿宋"/>
                <w:sz w:val="24"/>
              </w:rPr>
              <w:t>B030502</w:t>
            </w:r>
            <w:r w:rsidRPr="00127A30">
              <w:rPr>
                <w:rFonts w:ascii="仿宋" w:eastAsia="仿宋" w:hAnsi="仿宋" w:cs="仿宋" w:hint="eastAsia"/>
                <w:sz w:val="24"/>
              </w:rPr>
              <w:t>中国共产党历史，</w:t>
            </w:r>
            <w:r w:rsidRPr="00127A30">
              <w:rPr>
                <w:rFonts w:ascii="仿宋" w:eastAsia="仿宋" w:hAnsi="仿宋" w:cs="仿宋"/>
                <w:sz w:val="24"/>
              </w:rPr>
              <w:t>B030503</w:t>
            </w:r>
            <w:r w:rsidRPr="00127A30">
              <w:rPr>
                <w:rFonts w:ascii="仿宋" w:eastAsia="仿宋" w:hAnsi="仿宋" w:cs="仿宋" w:hint="eastAsia"/>
                <w:sz w:val="24"/>
              </w:rPr>
              <w:t>思想政治教育</w:t>
            </w:r>
          </w:p>
        </w:tc>
        <w:tc>
          <w:tcPr>
            <w:tcW w:w="1209" w:type="dxa"/>
            <w:vAlign w:val="center"/>
          </w:tcPr>
          <w:p w14:paraId="3EF1B462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具备相关专业相关层次教师资格证</w:t>
            </w:r>
          </w:p>
        </w:tc>
      </w:tr>
      <w:tr w:rsidR="00127A30" w:rsidRPr="00127A30" w14:paraId="68198516" w14:textId="77777777" w:rsidTr="00385724">
        <w:trPr>
          <w:jc w:val="center"/>
        </w:trPr>
        <w:tc>
          <w:tcPr>
            <w:tcW w:w="530" w:type="dxa"/>
            <w:vAlign w:val="center"/>
          </w:tcPr>
          <w:p w14:paraId="33BD1E1F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837" w:type="dxa"/>
            <w:vAlign w:val="center"/>
          </w:tcPr>
          <w:p w14:paraId="79395750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公共基础课</w:t>
            </w:r>
          </w:p>
        </w:tc>
        <w:tc>
          <w:tcPr>
            <w:tcW w:w="838" w:type="dxa"/>
            <w:vAlign w:val="center"/>
          </w:tcPr>
          <w:p w14:paraId="27D77FEA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中职语文教师</w:t>
            </w:r>
          </w:p>
        </w:tc>
        <w:tc>
          <w:tcPr>
            <w:tcW w:w="837" w:type="dxa"/>
            <w:vAlign w:val="center"/>
          </w:tcPr>
          <w:p w14:paraId="1153048F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01" w:type="dxa"/>
            <w:vAlign w:val="center"/>
          </w:tcPr>
          <w:p w14:paraId="38E29F8B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40岁以下</w:t>
            </w:r>
          </w:p>
        </w:tc>
        <w:tc>
          <w:tcPr>
            <w:tcW w:w="837" w:type="dxa"/>
            <w:vAlign w:val="center"/>
          </w:tcPr>
          <w:p w14:paraId="690F56CF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毕业生或社会人员</w:t>
            </w:r>
          </w:p>
        </w:tc>
        <w:tc>
          <w:tcPr>
            <w:tcW w:w="838" w:type="dxa"/>
            <w:vAlign w:val="center"/>
          </w:tcPr>
          <w:p w14:paraId="0C822FB3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大学本科及以上</w:t>
            </w:r>
          </w:p>
        </w:tc>
        <w:tc>
          <w:tcPr>
            <w:tcW w:w="701" w:type="dxa"/>
            <w:vAlign w:val="center"/>
          </w:tcPr>
          <w:p w14:paraId="796C9A19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学士及以上</w:t>
            </w:r>
          </w:p>
        </w:tc>
        <w:tc>
          <w:tcPr>
            <w:tcW w:w="3326" w:type="dxa"/>
            <w:vAlign w:val="center"/>
          </w:tcPr>
          <w:p w14:paraId="5660BA80" w14:textId="77777777" w:rsidR="008D536A" w:rsidRPr="00127A30" w:rsidRDefault="009278A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A050101汉语言文学，A050102语言学及应用语言学，A050104中国古典文献学，A050106中国现当代文学，A040111课程与教学论(语文)，A050105中国古代文学，A040401学科教学(语文)，</w:t>
            </w:r>
            <w:r w:rsidRPr="00127A30">
              <w:rPr>
                <w:rFonts w:ascii="仿宋" w:eastAsia="仿宋" w:hAnsi="仿宋" w:cs="仿宋" w:hint="eastAsia"/>
                <w:sz w:val="24"/>
              </w:rPr>
              <w:lastRenderedPageBreak/>
              <w:t>A050103汉语言文字学，A050108比较文学与世界文学</w:t>
            </w:r>
          </w:p>
          <w:p w14:paraId="57DF9F6F" w14:textId="77777777" w:rsidR="008D536A" w:rsidRPr="00127A30" w:rsidRDefault="008D536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05" w:type="dxa"/>
            <w:vAlign w:val="center"/>
          </w:tcPr>
          <w:p w14:paraId="38F4447C" w14:textId="77777777" w:rsidR="008D536A" w:rsidRPr="00127A30" w:rsidRDefault="009278A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lastRenderedPageBreak/>
              <w:t>B050102汉语言，B050106中国语言文化，B040111语文教育，B050107应用语言学，B0501中国语言文学类，B050101汉语言文学，B050103对外汉语，B050105古典文献</w:t>
            </w:r>
          </w:p>
        </w:tc>
        <w:tc>
          <w:tcPr>
            <w:tcW w:w="1209" w:type="dxa"/>
            <w:vAlign w:val="center"/>
          </w:tcPr>
          <w:p w14:paraId="0DF416C0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具备相关专业相关层次教师资格证</w:t>
            </w:r>
          </w:p>
        </w:tc>
      </w:tr>
      <w:tr w:rsidR="00127A30" w:rsidRPr="00127A30" w14:paraId="04297EDF" w14:textId="77777777" w:rsidTr="00385724">
        <w:trPr>
          <w:jc w:val="center"/>
        </w:trPr>
        <w:tc>
          <w:tcPr>
            <w:tcW w:w="530" w:type="dxa"/>
            <w:vAlign w:val="center"/>
          </w:tcPr>
          <w:p w14:paraId="361385D1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837" w:type="dxa"/>
            <w:vAlign w:val="center"/>
          </w:tcPr>
          <w:p w14:paraId="26018130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公共基础课</w:t>
            </w:r>
          </w:p>
        </w:tc>
        <w:tc>
          <w:tcPr>
            <w:tcW w:w="838" w:type="dxa"/>
            <w:vAlign w:val="center"/>
          </w:tcPr>
          <w:p w14:paraId="22C5D53F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中职数学教师</w:t>
            </w:r>
          </w:p>
        </w:tc>
        <w:tc>
          <w:tcPr>
            <w:tcW w:w="837" w:type="dxa"/>
            <w:vAlign w:val="center"/>
          </w:tcPr>
          <w:p w14:paraId="1A929E51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01" w:type="dxa"/>
            <w:vAlign w:val="center"/>
          </w:tcPr>
          <w:p w14:paraId="05D04765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40岁以下</w:t>
            </w:r>
          </w:p>
        </w:tc>
        <w:tc>
          <w:tcPr>
            <w:tcW w:w="837" w:type="dxa"/>
            <w:vAlign w:val="center"/>
          </w:tcPr>
          <w:p w14:paraId="224FA97C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毕业生或社会人员</w:t>
            </w:r>
          </w:p>
        </w:tc>
        <w:tc>
          <w:tcPr>
            <w:tcW w:w="838" w:type="dxa"/>
            <w:vAlign w:val="center"/>
          </w:tcPr>
          <w:p w14:paraId="6525D1F0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大学本科及以上</w:t>
            </w:r>
          </w:p>
        </w:tc>
        <w:tc>
          <w:tcPr>
            <w:tcW w:w="701" w:type="dxa"/>
            <w:vAlign w:val="center"/>
          </w:tcPr>
          <w:p w14:paraId="76F3C07F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学士及以上</w:t>
            </w:r>
          </w:p>
        </w:tc>
        <w:tc>
          <w:tcPr>
            <w:tcW w:w="3326" w:type="dxa"/>
            <w:vAlign w:val="center"/>
          </w:tcPr>
          <w:p w14:paraId="002CBFF4" w14:textId="77777777" w:rsidR="008D536A" w:rsidRPr="00127A30" w:rsidRDefault="009278A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A070102计算数学，B071601统计学A040112课程与教学论(数学)，A0701数学，A070101基础数学，A070103概率论与数理统计，A070104应用数学，A040402学科教学(数学)，A070105运筹学与控制论</w:t>
            </w:r>
          </w:p>
        </w:tc>
        <w:tc>
          <w:tcPr>
            <w:tcW w:w="3605" w:type="dxa"/>
            <w:vAlign w:val="center"/>
          </w:tcPr>
          <w:p w14:paraId="4FCC91D6" w14:textId="77777777" w:rsidR="008D536A" w:rsidRPr="00127A30" w:rsidRDefault="009278A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B070101数学与应用数学，A020208统计学，B040112数学教育，B0701数学类，B070102信息与计算科学，B070103数理基础科学</w:t>
            </w:r>
          </w:p>
        </w:tc>
        <w:tc>
          <w:tcPr>
            <w:tcW w:w="1209" w:type="dxa"/>
            <w:vAlign w:val="center"/>
          </w:tcPr>
          <w:p w14:paraId="7603A04C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具备相关专业相关层次教师资格证</w:t>
            </w:r>
          </w:p>
        </w:tc>
      </w:tr>
      <w:tr w:rsidR="00127A30" w:rsidRPr="00127A30" w14:paraId="4C2F6A21" w14:textId="77777777" w:rsidTr="00385724">
        <w:trPr>
          <w:jc w:val="center"/>
        </w:trPr>
        <w:tc>
          <w:tcPr>
            <w:tcW w:w="530" w:type="dxa"/>
            <w:vAlign w:val="center"/>
          </w:tcPr>
          <w:p w14:paraId="46F4DCD8" w14:textId="77777777" w:rsidR="00733F61" w:rsidRPr="00127A30" w:rsidRDefault="00733F61" w:rsidP="00AD597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837" w:type="dxa"/>
            <w:vAlign w:val="center"/>
          </w:tcPr>
          <w:p w14:paraId="3AC92E46" w14:textId="77777777" w:rsidR="00733F61" w:rsidRPr="00127A30" w:rsidRDefault="00733F61" w:rsidP="00AD597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专业课</w:t>
            </w:r>
          </w:p>
        </w:tc>
        <w:tc>
          <w:tcPr>
            <w:tcW w:w="838" w:type="dxa"/>
            <w:vAlign w:val="center"/>
          </w:tcPr>
          <w:p w14:paraId="53010B2B" w14:textId="77777777" w:rsidR="00733F61" w:rsidRPr="00127A30" w:rsidRDefault="00733F61" w:rsidP="00733F6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机电教师</w:t>
            </w:r>
          </w:p>
        </w:tc>
        <w:tc>
          <w:tcPr>
            <w:tcW w:w="837" w:type="dxa"/>
            <w:vAlign w:val="center"/>
          </w:tcPr>
          <w:p w14:paraId="6A16655B" w14:textId="77777777" w:rsidR="00733F61" w:rsidRPr="00127A30" w:rsidRDefault="00733F61" w:rsidP="00AD597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01" w:type="dxa"/>
            <w:vAlign w:val="center"/>
          </w:tcPr>
          <w:p w14:paraId="783B541C" w14:textId="77777777" w:rsidR="00733F61" w:rsidRPr="00127A30" w:rsidRDefault="00733F61" w:rsidP="00AD597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40岁以下</w:t>
            </w:r>
          </w:p>
        </w:tc>
        <w:tc>
          <w:tcPr>
            <w:tcW w:w="837" w:type="dxa"/>
            <w:vAlign w:val="center"/>
          </w:tcPr>
          <w:p w14:paraId="1716A046" w14:textId="77777777" w:rsidR="00733F61" w:rsidRPr="00127A30" w:rsidRDefault="00733F61" w:rsidP="00AD597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毕业生或社会人员</w:t>
            </w:r>
          </w:p>
        </w:tc>
        <w:tc>
          <w:tcPr>
            <w:tcW w:w="838" w:type="dxa"/>
            <w:vAlign w:val="center"/>
          </w:tcPr>
          <w:p w14:paraId="5A0F58B2" w14:textId="77777777" w:rsidR="00733F61" w:rsidRPr="00127A30" w:rsidRDefault="00733F61" w:rsidP="00AD597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大学本科及以上</w:t>
            </w:r>
          </w:p>
        </w:tc>
        <w:tc>
          <w:tcPr>
            <w:tcW w:w="701" w:type="dxa"/>
            <w:vAlign w:val="center"/>
          </w:tcPr>
          <w:p w14:paraId="19CA9881" w14:textId="77777777" w:rsidR="00733F61" w:rsidRPr="00127A30" w:rsidRDefault="00733F61" w:rsidP="00AD597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学士及以上</w:t>
            </w:r>
          </w:p>
        </w:tc>
        <w:tc>
          <w:tcPr>
            <w:tcW w:w="3326" w:type="dxa"/>
            <w:vAlign w:val="center"/>
          </w:tcPr>
          <w:p w14:paraId="0C495FAA" w14:textId="77777777" w:rsidR="00733F61" w:rsidRPr="00127A30" w:rsidRDefault="00733F61" w:rsidP="00AD597E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A0802机械工程，A0808电气工程，A0811控制科学与工程，</w:t>
            </w:r>
            <w:r w:rsidRPr="00127A30">
              <w:rPr>
                <w:rFonts w:ascii="仿宋" w:eastAsia="仿宋" w:hAnsi="仿宋" w:cs="仿宋"/>
                <w:sz w:val="24"/>
              </w:rPr>
              <w:t>A080802</w:t>
            </w:r>
            <w:r w:rsidRPr="00127A30">
              <w:rPr>
                <w:rFonts w:ascii="仿宋" w:eastAsia="仿宋" w:hAnsi="仿宋" w:cs="仿宋" w:hint="eastAsia"/>
                <w:sz w:val="24"/>
              </w:rPr>
              <w:t>电力系统及其自动化，</w:t>
            </w:r>
            <w:r w:rsidRPr="00127A30">
              <w:rPr>
                <w:rFonts w:ascii="仿宋" w:eastAsia="仿宋" w:hAnsi="仿宋" w:cs="仿宋"/>
                <w:sz w:val="24"/>
              </w:rPr>
              <w:t>A080806</w:t>
            </w:r>
            <w:r w:rsidRPr="00127A30">
              <w:rPr>
                <w:rFonts w:ascii="仿宋" w:eastAsia="仿宋" w:hAnsi="仿宋" w:cs="仿宋" w:hint="eastAsia"/>
                <w:sz w:val="24"/>
              </w:rPr>
              <w:t>电气工程硕士（专业硕士）</w:t>
            </w:r>
          </w:p>
        </w:tc>
        <w:tc>
          <w:tcPr>
            <w:tcW w:w="3605" w:type="dxa"/>
            <w:vAlign w:val="center"/>
          </w:tcPr>
          <w:p w14:paraId="75E7A537" w14:textId="77777777" w:rsidR="00733F61" w:rsidRPr="00127A30" w:rsidRDefault="00733F61" w:rsidP="00AD597E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B080803机器人工程，</w:t>
            </w:r>
            <w:r w:rsidRPr="00127A30">
              <w:rPr>
                <w:rFonts w:ascii="仿宋" w:eastAsia="仿宋" w:hAnsi="仿宋" w:cs="仿宋"/>
                <w:sz w:val="24"/>
              </w:rPr>
              <w:t>B080604</w:t>
            </w:r>
            <w:r w:rsidRPr="00127A30">
              <w:rPr>
                <w:rFonts w:ascii="仿宋" w:eastAsia="仿宋" w:hAnsi="仿宋" w:cs="仿宋" w:hint="eastAsia"/>
                <w:sz w:val="24"/>
              </w:rPr>
              <w:t>电气工程与智能控制，B080608电气工程与自动化，B080211机电技术教育，B080601电气工程及其自动，化，B080201机械工程，B080801自动化，B080301机械设计制造及其自动化，B080309制造自动化与测控技术</w:t>
            </w:r>
          </w:p>
        </w:tc>
        <w:tc>
          <w:tcPr>
            <w:tcW w:w="1209" w:type="dxa"/>
            <w:vAlign w:val="center"/>
          </w:tcPr>
          <w:p w14:paraId="52BA327B" w14:textId="77777777" w:rsidR="00733F61" w:rsidRPr="00127A30" w:rsidRDefault="009278AB" w:rsidP="00AD597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具备相关专业相关层次教师资格证</w:t>
            </w:r>
          </w:p>
        </w:tc>
      </w:tr>
      <w:tr w:rsidR="00127A30" w:rsidRPr="00127A30" w14:paraId="26BE6CA9" w14:textId="77777777" w:rsidTr="00385724">
        <w:trPr>
          <w:jc w:val="center"/>
        </w:trPr>
        <w:tc>
          <w:tcPr>
            <w:tcW w:w="530" w:type="dxa"/>
            <w:vAlign w:val="center"/>
          </w:tcPr>
          <w:p w14:paraId="52075ED6" w14:textId="77777777" w:rsidR="008D536A" w:rsidRPr="00127A30" w:rsidRDefault="00733F6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837" w:type="dxa"/>
            <w:vAlign w:val="center"/>
          </w:tcPr>
          <w:p w14:paraId="7FCE1254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专业课</w:t>
            </w:r>
          </w:p>
        </w:tc>
        <w:tc>
          <w:tcPr>
            <w:tcW w:w="838" w:type="dxa"/>
            <w:vAlign w:val="center"/>
          </w:tcPr>
          <w:p w14:paraId="1FA21183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机电类实</w:t>
            </w:r>
            <w:proofErr w:type="gramStart"/>
            <w:r w:rsidRPr="00127A30">
              <w:rPr>
                <w:rFonts w:ascii="仿宋" w:eastAsia="仿宋" w:hAnsi="仿宋" w:cs="仿宋" w:hint="eastAsia"/>
                <w:sz w:val="24"/>
              </w:rPr>
              <w:t>训指导</w:t>
            </w:r>
            <w:proofErr w:type="gramEnd"/>
            <w:r w:rsidRPr="00127A30">
              <w:rPr>
                <w:rFonts w:ascii="仿宋" w:eastAsia="仿宋" w:hAnsi="仿宋" w:cs="仿宋" w:hint="eastAsia"/>
                <w:sz w:val="24"/>
              </w:rPr>
              <w:t>教师</w:t>
            </w:r>
          </w:p>
        </w:tc>
        <w:tc>
          <w:tcPr>
            <w:tcW w:w="837" w:type="dxa"/>
            <w:vAlign w:val="center"/>
          </w:tcPr>
          <w:p w14:paraId="27867EC5" w14:textId="77777777" w:rsidR="008D536A" w:rsidRPr="00127A30" w:rsidRDefault="00733F6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01" w:type="dxa"/>
            <w:vAlign w:val="center"/>
          </w:tcPr>
          <w:p w14:paraId="6DBA1D89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40岁以下</w:t>
            </w:r>
          </w:p>
        </w:tc>
        <w:tc>
          <w:tcPr>
            <w:tcW w:w="837" w:type="dxa"/>
            <w:vAlign w:val="center"/>
          </w:tcPr>
          <w:p w14:paraId="180C0609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毕业生或社会人员</w:t>
            </w:r>
          </w:p>
        </w:tc>
        <w:tc>
          <w:tcPr>
            <w:tcW w:w="838" w:type="dxa"/>
            <w:vAlign w:val="center"/>
          </w:tcPr>
          <w:p w14:paraId="20504516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专科及以上</w:t>
            </w:r>
          </w:p>
        </w:tc>
        <w:tc>
          <w:tcPr>
            <w:tcW w:w="701" w:type="dxa"/>
            <w:vAlign w:val="center"/>
          </w:tcPr>
          <w:p w14:paraId="42773136" w14:textId="77777777" w:rsidR="008D536A" w:rsidRPr="00127A30" w:rsidRDefault="008D536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71A7C4BF" w14:textId="77777777" w:rsidR="008D536A" w:rsidRPr="00127A30" w:rsidRDefault="009278A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A0802机械工程，A0808电气工程，A0811控制科学与工程，</w:t>
            </w:r>
            <w:r w:rsidRPr="00127A30">
              <w:rPr>
                <w:rFonts w:ascii="仿宋" w:eastAsia="仿宋" w:hAnsi="仿宋" w:cs="仿宋"/>
                <w:sz w:val="24"/>
              </w:rPr>
              <w:t>A080802</w:t>
            </w:r>
            <w:r w:rsidRPr="00127A30">
              <w:rPr>
                <w:rFonts w:ascii="仿宋" w:eastAsia="仿宋" w:hAnsi="仿宋" w:cs="仿宋" w:hint="eastAsia"/>
                <w:sz w:val="24"/>
              </w:rPr>
              <w:t>电力系统及其自动化，</w:t>
            </w:r>
            <w:r w:rsidRPr="00127A30">
              <w:rPr>
                <w:rFonts w:ascii="仿宋" w:eastAsia="仿宋" w:hAnsi="仿宋" w:cs="仿宋"/>
                <w:sz w:val="24"/>
              </w:rPr>
              <w:t>A080806</w:t>
            </w:r>
            <w:r w:rsidRPr="00127A30">
              <w:rPr>
                <w:rFonts w:ascii="仿宋" w:eastAsia="仿宋" w:hAnsi="仿宋" w:cs="仿宋" w:hint="eastAsia"/>
                <w:sz w:val="24"/>
              </w:rPr>
              <w:t>电气工程硕士（专业硕士）</w:t>
            </w:r>
          </w:p>
        </w:tc>
        <w:tc>
          <w:tcPr>
            <w:tcW w:w="3605" w:type="dxa"/>
            <w:vAlign w:val="center"/>
          </w:tcPr>
          <w:p w14:paraId="4C33D550" w14:textId="77777777" w:rsidR="008D536A" w:rsidRPr="00127A30" w:rsidRDefault="009278A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B080803机器人工程，</w:t>
            </w:r>
            <w:r w:rsidRPr="00127A30">
              <w:rPr>
                <w:rFonts w:ascii="仿宋" w:eastAsia="仿宋" w:hAnsi="仿宋" w:cs="仿宋"/>
                <w:sz w:val="24"/>
              </w:rPr>
              <w:t>B080604</w:t>
            </w:r>
            <w:r w:rsidRPr="00127A30">
              <w:rPr>
                <w:rFonts w:ascii="仿宋" w:eastAsia="仿宋" w:hAnsi="仿宋" w:cs="仿宋" w:hint="eastAsia"/>
                <w:sz w:val="24"/>
              </w:rPr>
              <w:t>电气工程与智能控制，B080608电气工程与自动化，B080211机电技术教育，B080601电气工程及其自动，化，B080201机械工程，B080801自动化，B080301机械设计制造及其自动化，B080309制造自动化与测控技术</w:t>
            </w:r>
          </w:p>
        </w:tc>
        <w:tc>
          <w:tcPr>
            <w:tcW w:w="1209" w:type="dxa"/>
            <w:vAlign w:val="center"/>
          </w:tcPr>
          <w:p w14:paraId="7B8B36B3" w14:textId="77777777" w:rsidR="008D536A" w:rsidRPr="00127A30" w:rsidRDefault="008D536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27A30" w:rsidRPr="00127A30" w14:paraId="0B5A4152" w14:textId="77777777">
        <w:trPr>
          <w:jc w:val="center"/>
        </w:trPr>
        <w:tc>
          <w:tcPr>
            <w:tcW w:w="530" w:type="dxa"/>
            <w:vAlign w:val="center"/>
          </w:tcPr>
          <w:p w14:paraId="725B5E24" w14:textId="77777777" w:rsidR="008D536A" w:rsidRPr="00127A30" w:rsidRDefault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13729" w:type="dxa"/>
            <w:gridSpan w:val="10"/>
            <w:vAlign w:val="center"/>
          </w:tcPr>
          <w:p w14:paraId="3637879C" w14:textId="77777777" w:rsidR="008D536A" w:rsidRPr="00127A30" w:rsidRDefault="009278AB" w:rsidP="009278A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27A30">
              <w:rPr>
                <w:rFonts w:ascii="仿宋" w:eastAsia="仿宋" w:hAnsi="仿宋" w:cs="仿宋" w:hint="eastAsia"/>
                <w:sz w:val="24"/>
              </w:rPr>
              <w:t>1</w:t>
            </w:r>
            <w:r w:rsidRPr="00127A30">
              <w:rPr>
                <w:rFonts w:ascii="仿宋" w:eastAsia="仿宋" w:hAnsi="仿宋" w:cs="仿宋"/>
                <w:sz w:val="24"/>
              </w:rPr>
              <w:t>0</w:t>
            </w:r>
          </w:p>
        </w:tc>
      </w:tr>
    </w:tbl>
    <w:p w14:paraId="20888B82" w14:textId="77777777" w:rsidR="008D536A" w:rsidRPr="00127A30" w:rsidRDefault="009278AB">
      <w:pPr>
        <w:jc w:val="left"/>
        <w:rPr>
          <w:rFonts w:ascii="仿宋" w:eastAsia="仿宋" w:hAnsi="仿宋" w:cs="仿宋"/>
          <w:sz w:val="24"/>
        </w:rPr>
      </w:pPr>
      <w:r w:rsidRPr="00127A30">
        <w:rPr>
          <w:rFonts w:ascii="仿宋" w:eastAsia="仿宋" w:hAnsi="仿宋" w:cs="仿宋"/>
          <w:sz w:val="24"/>
        </w:rPr>
        <w:lastRenderedPageBreak/>
        <w:t>注</w:t>
      </w:r>
      <w:r w:rsidRPr="00127A30">
        <w:rPr>
          <w:rFonts w:ascii="仿宋" w:eastAsia="仿宋" w:hAnsi="仿宋" w:cs="仿宋" w:hint="eastAsia"/>
          <w:sz w:val="24"/>
        </w:rPr>
        <w:t>：</w:t>
      </w:r>
    </w:p>
    <w:p w14:paraId="315CADDA" w14:textId="77777777" w:rsidR="008D536A" w:rsidRPr="00127A30" w:rsidRDefault="009278AB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127A30">
        <w:rPr>
          <w:rFonts w:ascii="仿宋" w:eastAsia="仿宋" w:hAnsi="仿宋" w:cs="仿宋" w:hint="eastAsia"/>
          <w:sz w:val="24"/>
        </w:rPr>
        <w:t>1.年龄要求：社会人员年龄一般在40周岁以下，应届毕业生不设年龄限制，获得如下奖项或荣誉称号之一的可放宽年龄至45周岁：</w:t>
      </w:r>
    </w:p>
    <w:p w14:paraId="4B8663CE" w14:textId="77777777" w:rsidR="008D536A" w:rsidRPr="00127A30" w:rsidRDefault="009278AB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127A30">
        <w:rPr>
          <w:rFonts w:ascii="仿宋" w:eastAsia="仿宋" w:hAnsi="仿宋" w:cs="仿宋" w:hint="eastAsia"/>
          <w:sz w:val="24"/>
        </w:rPr>
        <w:t>国家、省“特支计划”教学名师；省中小学特级教师；具备中小学正高级专业技术职称；地级市及以上教育行政部门评定的名师（名班主任）工作室主持人、学科带头人。</w:t>
      </w:r>
    </w:p>
    <w:p w14:paraId="7DAFA6FB" w14:textId="77777777" w:rsidR="008D536A" w:rsidRPr="00127A30" w:rsidRDefault="009278AB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 w:rsidRPr="00127A30">
        <w:rPr>
          <w:rFonts w:ascii="仿宋" w:eastAsia="仿宋" w:hAnsi="仿宋" w:cs="仿宋" w:hint="eastAsia"/>
          <w:sz w:val="24"/>
        </w:rPr>
        <w:t>2.年龄计算方式：年龄计算截止到本次报名结束。</w:t>
      </w:r>
    </w:p>
    <w:sectPr w:rsidR="008D536A" w:rsidRPr="00127A30">
      <w:pgSz w:w="16838" w:h="11906" w:orient="landscape"/>
      <w:pgMar w:top="1440" w:right="180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altName w:val="汉仪书宋二KW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3C1989"/>
    <w:rsid w:val="0003706A"/>
    <w:rsid w:val="000D36C3"/>
    <w:rsid w:val="000E6496"/>
    <w:rsid w:val="00105FAC"/>
    <w:rsid w:val="00127A30"/>
    <w:rsid w:val="001538DA"/>
    <w:rsid w:val="002D5AE9"/>
    <w:rsid w:val="002D77E0"/>
    <w:rsid w:val="003534A5"/>
    <w:rsid w:val="003740D1"/>
    <w:rsid w:val="00385724"/>
    <w:rsid w:val="003A102D"/>
    <w:rsid w:val="00445FD5"/>
    <w:rsid w:val="004A0AFF"/>
    <w:rsid w:val="004A61CB"/>
    <w:rsid w:val="004D4C86"/>
    <w:rsid w:val="004E12A6"/>
    <w:rsid w:val="0051213A"/>
    <w:rsid w:val="00514D2D"/>
    <w:rsid w:val="00537A09"/>
    <w:rsid w:val="0054067B"/>
    <w:rsid w:val="005A7B5E"/>
    <w:rsid w:val="005D1490"/>
    <w:rsid w:val="005F0AA6"/>
    <w:rsid w:val="006A31D5"/>
    <w:rsid w:val="0070481C"/>
    <w:rsid w:val="007205B5"/>
    <w:rsid w:val="00733F61"/>
    <w:rsid w:val="00814BF1"/>
    <w:rsid w:val="008858D3"/>
    <w:rsid w:val="00890EC3"/>
    <w:rsid w:val="008D536A"/>
    <w:rsid w:val="008F3AC7"/>
    <w:rsid w:val="009278AB"/>
    <w:rsid w:val="00964506"/>
    <w:rsid w:val="00985D98"/>
    <w:rsid w:val="009D17AE"/>
    <w:rsid w:val="00A23907"/>
    <w:rsid w:val="00A321E4"/>
    <w:rsid w:val="00A7619E"/>
    <w:rsid w:val="00B01BB5"/>
    <w:rsid w:val="00B07C38"/>
    <w:rsid w:val="00B1124A"/>
    <w:rsid w:val="00B55EAC"/>
    <w:rsid w:val="00B753D3"/>
    <w:rsid w:val="00B8288D"/>
    <w:rsid w:val="00BA30DF"/>
    <w:rsid w:val="00BF6F83"/>
    <w:rsid w:val="00C57661"/>
    <w:rsid w:val="00C7290B"/>
    <w:rsid w:val="00CA462B"/>
    <w:rsid w:val="00CE1FD7"/>
    <w:rsid w:val="00D07A68"/>
    <w:rsid w:val="00D85608"/>
    <w:rsid w:val="00DD5676"/>
    <w:rsid w:val="00E05756"/>
    <w:rsid w:val="00E14F49"/>
    <w:rsid w:val="00E80A98"/>
    <w:rsid w:val="00EA0594"/>
    <w:rsid w:val="00F04FDD"/>
    <w:rsid w:val="00F37D7A"/>
    <w:rsid w:val="00F41559"/>
    <w:rsid w:val="00FB342E"/>
    <w:rsid w:val="00FD143C"/>
    <w:rsid w:val="00FD57DB"/>
    <w:rsid w:val="07C83F1F"/>
    <w:rsid w:val="0C933357"/>
    <w:rsid w:val="12F12E3F"/>
    <w:rsid w:val="1E1B740C"/>
    <w:rsid w:val="29AE1EF7"/>
    <w:rsid w:val="393C1989"/>
    <w:rsid w:val="396E59C1"/>
    <w:rsid w:val="3DB7673E"/>
    <w:rsid w:val="4B9E68D5"/>
    <w:rsid w:val="543079DF"/>
    <w:rsid w:val="597968FE"/>
    <w:rsid w:val="5A374788"/>
    <w:rsid w:val="60A01C63"/>
    <w:rsid w:val="61637890"/>
    <w:rsid w:val="651853A1"/>
    <w:rsid w:val="65F77193"/>
    <w:rsid w:val="6B1A4C8D"/>
    <w:rsid w:val="726B5EBF"/>
    <w:rsid w:val="72B90C22"/>
    <w:rsid w:val="79E978CF"/>
    <w:rsid w:val="7FCF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3398A"/>
  <w15:docId w15:val="{FC03F831-00C0-4F1B-A0CE-D3B5CF3F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semiHidden/>
    <w:unhideWhenUsed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  <w:rPr>
      <w:rFonts w:ascii="Times New Roman" w:eastAsia="宋体" w:hAnsi="Times New Roman" w:cs="Times New Roman"/>
    </w:rPr>
  </w:style>
  <w:style w:type="character" w:styleId="ae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265</Words>
  <Characters>1516</Characters>
  <Application>Microsoft Office Word</Application>
  <DocSecurity>0</DocSecurity>
  <Lines>12</Lines>
  <Paragraphs>3</Paragraphs>
  <ScaleCrop>false</ScaleCrop>
  <Company>微软中国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中国龙</dc:creator>
  <cp:lastModifiedBy>HuangYan</cp:lastModifiedBy>
  <cp:revision>6</cp:revision>
  <cp:lastPrinted>2021-03-19T08:15:00Z</cp:lastPrinted>
  <dcterms:created xsi:type="dcterms:W3CDTF">2021-03-18T19:56:00Z</dcterms:created>
  <dcterms:modified xsi:type="dcterms:W3CDTF">2021-08-26T17:05:00Z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B79E036839764A17BE49D4025B7FDCDA</vt:lpwstr>
  </property>
</Properties>
</file>