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D0" w:rsidRDefault="00D077D0" w:rsidP="00D077D0">
      <w:pPr>
        <w:widowControl/>
        <w:jc w:val="center"/>
        <w:rPr>
          <w:rFonts w:ascii="方正小标宋简体" w:eastAsia="方正小标宋简体" w:hAnsi="楷体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t>资本市场学院应聘人员专家推荐书</w:t>
      </w:r>
    </w:p>
    <w:p w:rsidR="00D077D0" w:rsidRDefault="00D077D0" w:rsidP="00D077D0">
      <w:pPr>
        <w:tabs>
          <w:tab w:val="left" w:pos="6228"/>
        </w:tabs>
        <w:spacing w:line="400" w:lineRule="exact"/>
        <w:ind w:firstLineChars="591" w:firstLine="1661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ab/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D077D0" w:rsidTr="005815B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  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D077D0" w:rsidTr="005815B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报考岗位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D0" w:rsidRDefault="00D077D0" w:rsidP="005815B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D077D0" w:rsidTr="005815BF">
        <w:trPr>
          <w:cantSplit/>
          <w:trHeight w:val="9565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D0" w:rsidRDefault="00D077D0" w:rsidP="005815BF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推荐意见应包括但不限于：</w:t>
            </w:r>
          </w:p>
          <w:p w:rsidR="00D077D0" w:rsidRDefault="00D077D0" w:rsidP="005815BF">
            <w:pPr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推荐人与被推荐人关系，认识年限；</w:t>
            </w: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对应聘人员政策理论水平、学习能力、研究能力、专业特长、科研成果、外语水平等情况的评价。</w:t>
            </w: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        职称：        联系电话：</w:t>
            </w: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D077D0" w:rsidRDefault="00D077D0" w:rsidP="005815B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推荐人签字：                             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 xml:space="preserve">年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 xml:space="preserve"> 月 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:rsidR="00D077D0" w:rsidRPr="00BF319C" w:rsidRDefault="00D077D0" w:rsidP="00D077D0">
      <w:pPr>
        <w:spacing w:line="400" w:lineRule="exact"/>
        <w:rPr>
          <w:b/>
          <w:szCs w:val="21"/>
        </w:rPr>
      </w:pPr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推荐人应</w:t>
      </w:r>
      <w:r w:rsidR="008C6AC5">
        <w:rPr>
          <w:rFonts w:hint="eastAsia"/>
          <w:b/>
          <w:szCs w:val="21"/>
        </w:rPr>
        <w:t>为</w:t>
      </w:r>
      <w:bookmarkStart w:id="0" w:name="_GoBack"/>
      <w:bookmarkEnd w:id="0"/>
      <w:r>
        <w:rPr>
          <w:rFonts w:hint="eastAsia"/>
          <w:b/>
          <w:szCs w:val="21"/>
        </w:rPr>
        <w:t>具有副高级及以上职称的专家学者</w:t>
      </w:r>
    </w:p>
    <w:p w:rsidR="00D33A9F" w:rsidRPr="00D077D0" w:rsidRDefault="008C6AC5"/>
    <w:sectPr w:rsidR="00D33A9F" w:rsidRPr="00D07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D0"/>
    <w:rsid w:val="008C6AC5"/>
    <w:rsid w:val="00BE604A"/>
    <w:rsid w:val="00C1454C"/>
    <w:rsid w:val="00D0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53B82-4BA1-4435-9889-55954408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7D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李瑞华</dc:creator>
  <cp:keywords/>
  <dc:description/>
  <cp:lastModifiedBy>李瑞华</cp:lastModifiedBy>
  <cp:revision>2</cp:revision>
  <dcterms:created xsi:type="dcterms:W3CDTF">2021-08-31T08:52:00Z</dcterms:created>
  <dcterms:modified xsi:type="dcterms:W3CDTF">2021-09-01T02:11:00Z</dcterms:modified>
</cp:coreProperties>
</file>