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555555"/>
          <w:spacing w:val="0"/>
          <w:sz w:val="20"/>
          <w:szCs w:val="20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0"/>
          <w:szCs w:val="20"/>
          <w:bdr w:val="none" w:color="auto" w:sz="0" w:space="0"/>
          <w:shd w:val="clear" w:fill="FFFFFF"/>
        </w:rPr>
        <w:t>报名时间、地点、联系人及联系方式</w:t>
      </w:r>
    </w:p>
    <w:bookmarkEnd w:id="0"/>
    <w:tbl>
      <w:tblPr>
        <w:tblW w:w="5000" w:type="pct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4"/>
        <w:gridCol w:w="1998"/>
        <w:gridCol w:w="948"/>
        <w:gridCol w:w="1655"/>
        <w:gridCol w:w="212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1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报名时间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联系人</w:t>
            </w:r>
          </w:p>
        </w:tc>
        <w:tc>
          <w:tcPr>
            <w:tcW w:w="14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电子邮箱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泉州市疾病预防控制中心</w:t>
            </w:r>
          </w:p>
        </w:tc>
        <w:tc>
          <w:tcPr>
            <w:tcW w:w="1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2021年8月31日至2021年9月6日 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谢女士</w:t>
            </w:r>
          </w:p>
        </w:tc>
        <w:tc>
          <w:tcPr>
            <w:tcW w:w="14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0595-28067879 </w:t>
            </w:r>
          </w:p>
        </w:tc>
        <w:tc>
          <w:tcPr>
            <w:tcW w:w="1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555555"/>
                <w:sz w:val="24"/>
                <w:szCs w:val="24"/>
                <w:u w:val="none"/>
                <w:bdr w:val="none" w:color="auto" w:sz="0" w:space="0"/>
              </w:rPr>
              <w:fldChar w:fldCharType="begin"/>
            </w:r>
            <w:r>
              <w:rPr>
                <w:color w:val="555555"/>
                <w:sz w:val="24"/>
                <w:szCs w:val="24"/>
                <w:u w:val="none"/>
                <w:bdr w:val="none" w:color="auto" w:sz="0" w:space="0"/>
              </w:rPr>
              <w:instrText xml:space="preserve"> HYPERLINK "mailto:962241395@qq.com" </w:instrText>
            </w:r>
            <w:r>
              <w:rPr>
                <w:color w:val="555555"/>
                <w:sz w:val="24"/>
                <w:szCs w:val="24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color w:val="555555"/>
                <w:sz w:val="24"/>
                <w:szCs w:val="24"/>
                <w:u w:val="none"/>
                <w:bdr w:val="none" w:color="auto" w:sz="0" w:space="0"/>
              </w:rPr>
              <w:t>962241395@qq.com</w:t>
            </w:r>
            <w:r>
              <w:rPr>
                <w:color w:val="555555"/>
                <w:sz w:val="24"/>
                <w:szCs w:val="24"/>
                <w:u w:val="none"/>
                <w:bdr w:val="none" w:color="auto" w:sz="0" w:space="0"/>
              </w:rPr>
              <w:fldChar w:fldCharType="end"/>
            </w: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D629D"/>
    <w:rsid w:val="713D62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2021-08-31T10:41:00Z</dcterms:created>
  <dc:creator>WPS_1609033458</dc:creator>
  <cp:lastModifiedBy>WPS_1609033458</cp:lastModifiedBy>
  <dcterms:modified xsi:type="dcterms:W3CDTF">2021-08-31T10:41:55Z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B4A1AA3055C04974AF33BA291DC2C90F</vt:lpwstr>
  </property>
</Properties>
</file>