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2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992"/>
        <w:gridCol w:w="709"/>
        <w:gridCol w:w="283"/>
        <w:gridCol w:w="567"/>
        <w:gridCol w:w="709"/>
        <w:gridCol w:w="851"/>
        <w:gridCol w:w="1275"/>
        <w:gridCol w:w="18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3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1066" w:firstLineChars="295"/>
              <w:rPr>
                <w:rFonts w:ascii="华文中宋" w:hAnsi="宋体" w:eastAsia="华文中宋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四川省专家服务中心聘用编外人员报名表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性  别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证件照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（1寸蓝底证件照电子档）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籍  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民  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出生地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健康状况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公民身份号码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1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学历学位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全日制教育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毕业院校</w:t>
            </w:r>
          </w:p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及专业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1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在职教育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毕业院校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及专业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12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户口所在地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报名岗位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（至多两项）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现工作单位</w:t>
            </w:r>
          </w:p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及职务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39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通讯地址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个人学习和工作经历（从高中起填，时间段需连续）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获得过何种专业证书，有何专长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482" w:firstLineChars="200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21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家庭主要成员及工作单位和职务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236" w:firstLineChars="98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奖惩情况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482" w:firstLineChars="200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482" w:firstLineChars="200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357" w:firstLineChars="148"/>
              <w:jc w:val="left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备   注</w:t>
            </w:r>
          </w:p>
        </w:tc>
        <w:tc>
          <w:tcPr>
            <w:tcW w:w="71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如有入伍经历的，请工作经历中予以注明。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32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说明：请报名人员认真阅读本《公告》后，真实、准确、完整地填写,故意隐瞒事实或者提供虚假材料影响聘用的，一经查实，取消资格，所造成的一切后果由报名人员自行承担。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96360"/>
    <w:rsid w:val="44F9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2021-09-02T07:06:00Z</dcterms:created>
  <dc:creator>岁月折木</dc:creator>
  <cp:lastModifiedBy>岁月折木</cp:lastModifiedBy>
  <dcterms:modified xsi:type="dcterms:W3CDTF">2021-09-02T07:19:02Z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156ECB7EC2CE40438BFB22B48AC4ACF6</vt:lpwstr>
  </property>
</Properties>
</file>