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54"/>
        <w:gridCol w:w="1006"/>
        <w:gridCol w:w="2059"/>
        <w:gridCol w:w="2886"/>
      </w:tblGrid>
      <w:tr w:rsidR="00A50D99" w:rsidRPr="00A50D99" w:rsidTr="00A50D99">
        <w:trPr>
          <w:trHeight w:val="967"/>
        </w:trPr>
        <w:tc>
          <w:tcPr>
            <w:tcW w:w="2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0D99" w:rsidRPr="00A50D99" w:rsidRDefault="00A50D99" w:rsidP="00A50D99">
            <w:pPr>
              <w:adjustRightInd/>
              <w:snapToGrid/>
              <w:spacing w:after="0" w:line="540" w:lineRule="atLeast"/>
              <w:jc w:val="center"/>
              <w:rPr>
                <w:rFonts w:ascii="Calibri" w:eastAsia="宋体" w:hAnsi="Calibri" w:cs="Calibri"/>
                <w:color w:val="333333"/>
                <w:sz w:val="21"/>
                <w:szCs w:val="21"/>
              </w:rPr>
            </w:pPr>
            <w:r w:rsidRPr="00A50D99">
              <w:rPr>
                <w:rFonts w:ascii="仿宋" w:eastAsia="仿宋" w:hAnsi="仿宋" w:cs="Calibri" w:hint="eastAsia"/>
                <w:color w:val="333333"/>
                <w:sz w:val="32"/>
                <w:szCs w:val="32"/>
                <w:bdr w:val="none" w:sz="0" w:space="0" w:color="auto" w:frame="1"/>
              </w:rPr>
              <w:t>单位名称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0D99" w:rsidRPr="00A50D99" w:rsidRDefault="00A50D99" w:rsidP="00A50D99">
            <w:pPr>
              <w:adjustRightInd/>
              <w:snapToGrid/>
              <w:spacing w:after="0" w:line="540" w:lineRule="atLeast"/>
              <w:jc w:val="center"/>
              <w:rPr>
                <w:rFonts w:ascii="Calibri" w:eastAsia="宋体" w:hAnsi="Calibri" w:cs="Calibri"/>
                <w:color w:val="333333"/>
                <w:sz w:val="21"/>
                <w:szCs w:val="21"/>
              </w:rPr>
            </w:pPr>
            <w:r w:rsidRPr="00A50D99">
              <w:rPr>
                <w:rFonts w:ascii="仿宋" w:eastAsia="仿宋" w:hAnsi="仿宋" w:cs="Calibri" w:hint="eastAsia"/>
                <w:color w:val="333333"/>
                <w:sz w:val="32"/>
                <w:szCs w:val="32"/>
                <w:bdr w:val="none" w:sz="0" w:space="0" w:color="auto" w:frame="1"/>
              </w:rPr>
              <w:t>单位</w:t>
            </w:r>
          </w:p>
          <w:p w:rsidR="00A50D99" w:rsidRPr="00A50D99" w:rsidRDefault="00A50D99" w:rsidP="00A50D99">
            <w:pPr>
              <w:adjustRightInd/>
              <w:snapToGrid/>
              <w:spacing w:after="0" w:line="540" w:lineRule="atLeast"/>
              <w:jc w:val="center"/>
              <w:rPr>
                <w:rFonts w:ascii="Calibri" w:eastAsia="宋体" w:hAnsi="Calibri" w:cs="Calibri"/>
                <w:color w:val="333333"/>
                <w:sz w:val="21"/>
                <w:szCs w:val="21"/>
              </w:rPr>
            </w:pPr>
            <w:r w:rsidRPr="00A50D99">
              <w:rPr>
                <w:rFonts w:ascii="仿宋" w:eastAsia="仿宋" w:hAnsi="仿宋" w:cs="Calibri" w:hint="eastAsia"/>
                <w:color w:val="333333"/>
                <w:sz w:val="32"/>
                <w:szCs w:val="32"/>
                <w:bdr w:val="none" w:sz="0" w:space="0" w:color="auto" w:frame="1"/>
              </w:rPr>
              <w:t>性质</w:t>
            </w:r>
          </w:p>
        </w:tc>
        <w:tc>
          <w:tcPr>
            <w:tcW w:w="2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0D99" w:rsidRPr="00A50D99" w:rsidRDefault="00A50D99" w:rsidP="00A50D99">
            <w:pPr>
              <w:adjustRightInd/>
              <w:snapToGrid/>
              <w:spacing w:after="0" w:line="540" w:lineRule="atLeast"/>
              <w:jc w:val="center"/>
              <w:rPr>
                <w:rFonts w:ascii="Calibri" w:eastAsia="宋体" w:hAnsi="Calibri" w:cs="Calibri"/>
                <w:color w:val="333333"/>
                <w:sz w:val="21"/>
                <w:szCs w:val="21"/>
              </w:rPr>
            </w:pPr>
            <w:r w:rsidRPr="00A50D99">
              <w:rPr>
                <w:rFonts w:ascii="仿宋" w:eastAsia="仿宋" w:hAnsi="仿宋" w:cs="Calibri" w:hint="eastAsia"/>
                <w:color w:val="333333"/>
                <w:sz w:val="32"/>
                <w:szCs w:val="32"/>
                <w:bdr w:val="none" w:sz="0" w:space="0" w:color="auto" w:frame="1"/>
              </w:rPr>
              <w:t>单位地址</w:t>
            </w:r>
          </w:p>
        </w:tc>
        <w:tc>
          <w:tcPr>
            <w:tcW w:w="2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0D99" w:rsidRPr="00A50D99" w:rsidRDefault="00A50D99" w:rsidP="00A50D99">
            <w:pPr>
              <w:adjustRightInd/>
              <w:snapToGrid/>
              <w:spacing w:after="0" w:line="540" w:lineRule="atLeast"/>
              <w:jc w:val="center"/>
              <w:rPr>
                <w:rFonts w:ascii="Calibri" w:eastAsia="宋体" w:hAnsi="Calibri" w:cs="Calibri"/>
                <w:color w:val="333333"/>
                <w:sz w:val="21"/>
                <w:szCs w:val="21"/>
              </w:rPr>
            </w:pPr>
            <w:r w:rsidRPr="00A50D99">
              <w:rPr>
                <w:rFonts w:ascii="仿宋" w:eastAsia="仿宋" w:hAnsi="仿宋" w:cs="Calibri" w:hint="eastAsia"/>
                <w:color w:val="333333"/>
                <w:sz w:val="32"/>
                <w:szCs w:val="32"/>
                <w:bdr w:val="none" w:sz="0" w:space="0" w:color="auto" w:frame="1"/>
              </w:rPr>
              <w:t>主要职能</w:t>
            </w:r>
          </w:p>
        </w:tc>
      </w:tr>
      <w:tr w:rsidR="00A50D99" w:rsidRPr="00A50D99" w:rsidTr="00A50D99">
        <w:trPr>
          <w:trHeight w:val="1176"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0D99" w:rsidRPr="00A50D99" w:rsidRDefault="00A50D99" w:rsidP="00A50D99">
            <w:pPr>
              <w:adjustRightInd/>
              <w:snapToGrid/>
              <w:spacing w:after="0" w:line="540" w:lineRule="atLeast"/>
              <w:rPr>
                <w:rFonts w:ascii="Calibri" w:eastAsia="宋体" w:hAnsi="Calibri" w:cs="Calibri" w:hint="eastAsia"/>
                <w:color w:val="333333"/>
                <w:sz w:val="21"/>
                <w:szCs w:val="21"/>
              </w:rPr>
            </w:pPr>
            <w:r w:rsidRPr="00A50D99">
              <w:rPr>
                <w:rFonts w:ascii="仿宋" w:eastAsia="仿宋" w:hAnsi="仿宋" w:cs="Calibri" w:hint="eastAsia"/>
                <w:color w:val="000000"/>
                <w:sz w:val="32"/>
                <w:szCs w:val="32"/>
                <w:bdr w:val="none" w:sz="0" w:space="0" w:color="auto" w:frame="1"/>
              </w:rPr>
              <w:t>四川省大熊猫</w:t>
            </w:r>
          </w:p>
          <w:p w:rsidR="00A50D99" w:rsidRPr="00A50D99" w:rsidRDefault="00A50D99" w:rsidP="00A50D99">
            <w:pPr>
              <w:adjustRightInd/>
              <w:snapToGrid/>
              <w:spacing w:after="0" w:line="540" w:lineRule="atLeast"/>
              <w:rPr>
                <w:rFonts w:ascii="Calibri" w:eastAsia="宋体" w:hAnsi="Calibri" w:cs="Calibri"/>
                <w:color w:val="333333"/>
                <w:sz w:val="21"/>
                <w:szCs w:val="21"/>
              </w:rPr>
            </w:pPr>
            <w:r w:rsidRPr="00A50D99">
              <w:rPr>
                <w:rFonts w:ascii="仿宋" w:eastAsia="仿宋" w:hAnsi="仿宋" w:cs="Calibri" w:hint="eastAsia"/>
                <w:color w:val="000000"/>
                <w:sz w:val="32"/>
                <w:szCs w:val="32"/>
                <w:bdr w:val="none" w:sz="0" w:space="0" w:color="auto" w:frame="1"/>
              </w:rPr>
              <w:t>科学研究院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0D99" w:rsidRPr="00A50D99" w:rsidRDefault="00A50D99" w:rsidP="00A50D99">
            <w:pPr>
              <w:adjustRightInd/>
              <w:snapToGrid/>
              <w:spacing w:after="0" w:line="540" w:lineRule="atLeast"/>
              <w:rPr>
                <w:rFonts w:ascii="Calibri" w:eastAsia="宋体" w:hAnsi="Calibri" w:cs="Calibri"/>
                <w:color w:val="333333"/>
                <w:sz w:val="21"/>
                <w:szCs w:val="21"/>
              </w:rPr>
            </w:pPr>
            <w:r w:rsidRPr="00A50D99">
              <w:rPr>
                <w:rFonts w:ascii="仿宋" w:eastAsia="仿宋" w:hAnsi="仿宋" w:cs="Calibri" w:hint="eastAsia"/>
                <w:color w:val="333333"/>
                <w:sz w:val="32"/>
                <w:szCs w:val="32"/>
                <w:bdr w:val="none" w:sz="0" w:space="0" w:color="auto" w:frame="1"/>
              </w:rPr>
              <w:t>公益一类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0D99" w:rsidRPr="00A50D99" w:rsidRDefault="00A50D99" w:rsidP="00A50D99">
            <w:pPr>
              <w:adjustRightInd/>
              <w:snapToGrid/>
              <w:spacing w:after="0" w:line="540" w:lineRule="atLeast"/>
              <w:rPr>
                <w:rFonts w:ascii="Calibri" w:eastAsia="宋体" w:hAnsi="Calibri" w:cs="Calibri"/>
                <w:color w:val="333333"/>
                <w:sz w:val="21"/>
                <w:szCs w:val="21"/>
              </w:rPr>
            </w:pPr>
            <w:r w:rsidRPr="00A50D99">
              <w:rPr>
                <w:rFonts w:ascii="仿宋" w:eastAsia="仿宋" w:hAnsi="仿宋" w:cs="Calibri" w:hint="eastAsia"/>
                <w:color w:val="333333"/>
                <w:sz w:val="32"/>
                <w:szCs w:val="32"/>
                <w:bdr w:val="none" w:sz="0" w:space="0" w:color="auto" w:frame="1"/>
              </w:rPr>
              <w:t>四川省成都市人民北路一段</w:t>
            </w:r>
            <w:r w:rsidRPr="00A50D99">
              <w:rPr>
                <w:rFonts w:ascii="Times New Roman" w:eastAsia="宋体" w:hAnsi="Times New Roman" w:cs="Times New Roman"/>
                <w:color w:val="333333"/>
                <w:sz w:val="32"/>
                <w:szCs w:val="32"/>
                <w:bdr w:val="none" w:sz="0" w:space="0" w:color="auto" w:frame="1"/>
              </w:rPr>
              <w:t>15</w:t>
            </w:r>
            <w:r w:rsidRPr="00A50D99">
              <w:rPr>
                <w:rFonts w:ascii="仿宋" w:eastAsia="仿宋" w:hAnsi="仿宋" w:cs="Calibri" w:hint="eastAsia"/>
                <w:color w:val="333333"/>
                <w:sz w:val="32"/>
                <w:szCs w:val="32"/>
                <w:bdr w:val="none" w:sz="0" w:space="0" w:color="auto" w:frame="1"/>
              </w:rPr>
              <w:t>号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0D99" w:rsidRPr="00A50D99" w:rsidRDefault="00A50D99" w:rsidP="00A50D99">
            <w:pPr>
              <w:adjustRightInd/>
              <w:snapToGrid/>
              <w:spacing w:after="0" w:line="540" w:lineRule="atLeast"/>
              <w:rPr>
                <w:rFonts w:ascii="Calibri" w:eastAsia="宋体" w:hAnsi="Calibri" w:cs="Calibri"/>
                <w:color w:val="333333"/>
                <w:sz w:val="21"/>
                <w:szCs w:val="21"/>
              </w:rPr>
            </w:pPr>
            <w:r w:rsidRPr="00A50D99">
              <w:rPr>
                <w:rFonts w:ascii="仿宋" w:eastAsia="仿宋" w:hAnsi="仿宋" w:cs="Calibri" w:hint="eastAsia"/>
                <w:color w:val="333333"/>
                <w:sz w:val="32"/>
                <w:szCs w:val="32"/>
                <w:bdr w:val="none" w:sz="0" w:space="0" w:color="auto" w:frame="1"/>
              </w:rPr>
              <w:t>开展野生大熊猫及其栖息地研究、圈养大熊猫研究、大熊猫国家公园建设发展及其生物多样性研究等。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A50D99"/>
    <w:rsid w:val="00323B43"/>
    <w:rsid w:val="003D37D8"/>
    <w:rsid w:val="004358AB"/>
    <w:rsid w:val="00535AE6"/>
    <w:rsid w:val="0064020C"/>
    <w:rsid w:val="008811B0"/>
    <w:rsid w:val="008B7726"/>
    <w:rsid w:val="00A50D99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A50D9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2021-09-03T08:38:00Z</dcterms:created>
  <dcterms:modified xsi:type="dcterms:W3CDTF">2021-09-03T08:39:00Z</dcterms:modified>
</cp:coreProperties>
</file>