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65" w:rsidRDefault="00150B65" w:rsidP="00150B65">
      <w:pPr>
        <w:rPr>
          <w:rFonts w:ascii="仿宋" w:eastAsia="仿宋" w:hAnsi="仿宋" w:hint="eastAsia"/>
          <w:sz w:val="32"/>
          <w:szCs w:val="32"/>
        </w:rPr>
      </w:pPr>
      <w:r w:rsidRPr="002D70F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2D70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:rsidR="00150B65" w:rsidTr="007C75B7">
        <w:trPr>
          <w:trHeight w:val="795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50B65" w:rsidRPr="00014838" w:rsidRDefault="00150B65" w:rsidP="007C75B7">
            <w:pPr>
              <w:widowControl/>
              <w:spacing w:line="500" w:lineRule="exact"/>
              <w:jc w:val="center"/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</w:pPr>
            <w:bookmarkStart w:id="0" w:name="_GoBack"/>
            <w:r w:rsidRPr="00EA1684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滁州城市职业学院20</w:t>
            </w:r>
            <w:r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21</w:t>
            </w:r>
            <w:r w:rsidRPr="00EA1684">
              <w:rPr>
                <w:rFonts w:ascii="宋体" w:hAnsi="宋体" w:cs="宋体" w:hint="eastAsia"/>
                <w:bCs/>
                <w:kern w:val="0"/>
                <w:sz w:val="36"/>
                <w:szCs w:val="36"/>
              </w:rPr>
              <w:t>年公开招聘人员报名资格审查表</w:t>
            </w:r>
            <w:bookmarkEnd w:id="0"/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片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人事档案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是否符合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579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694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受过何种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601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     </w:t>
            </w:r>
          </w:p>
          <w:p w:rsidR="00150B65" w:rsidRDefault="00150B65" w:rsidP="007C75B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50B65" w:rsidTr="007C75B7">
        <w:trPr>
          <w:trHeight w:val="1127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:rsidR="00150B65" w:rsidTr="007C75B7">
        <w:trPr>
          <w:trHeight w:val="12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招考部门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审查意见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:rsidR="00150B65" w:rsidTr="007C75B7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6262F8" w:rsidRDefault="006262F8"/>
    <w:sectPr w:rsidR="006262F8" w:rsidSect="00150B65"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150B65"/>
    <w:rsid w:val="006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2021-05-20T02:19:00Z</dcterms:created>
  <dcterms:modified xsi:type="dcterms:W3CDTF">2021-05-20T02:20:00Z</dcterms:modified>
</cp:coreProperties>
</file>