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560" w:lineRule="atLeast"/>
        <w:rPr>
          <w:rFonts w:hint="eastAsia" w:ascii="仿宋" w:hAnsi="仿宋" w:cs="宋体"/>
          <w:color w:val="444444"/>
          <w:kern w:val="0"/>
          <w:szCs w:val="32"/>
        </w:rPr>
      </w:pPr>
      <w:r>
        <w:rPr>
          <w:rFonts w:hint="eastAsia" w:ascii="仿宋" w:hAnsi="仿宋" w:cs="宋体"/>
          <w:color w:val="444444"/>
          <w:kern w:val="0"/>
          <w:szCs w:val="32"/>
        </w:rPr>
        <w:t>附表</w:t>
      </w:r>
    </w:p>
    <w:p>
      <w:pPr>
        <w:widowControl/>
        <w:shd w:val="clear" w:color="auto" w:fill="FFFFFF"/>
        <w:spacing w:line="64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安徽省儿童医院2021年人才引进报名表</w:t>
      </w:r>
      <w:bookmarkEnd w:id="1"/>
    </w:p>
    <w:p>
      <w:pPr>
        <w:spacing w:line="600" w:lineRule="exact"/>
        <w:ind w:firstLine="5236" w:firstLineChars="2200"/>
        <w:rPr>
          <w:rFonts w:hint="eastAsia" w:ascii="仿宋_GB2312" w:hAnsi="仿宋_GB2312"/>
          <w:color w:val="000000"/>
          <w:sz w:val="24"/>
        </w:rPr>
      </w:pPr>
      <w:r>
        <w:rPr>
          <w:rFonts w:ascii="仿宋_GB2312" w:hAnsi="仿宋_GB2312"/>
          <w:color w:val="000000"/>
          <w:sz w:val="24"/>
        </w:rPr>
        <w:t>填表时间：    年   月   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210"/>
        <w:gridCol w:w="575"/>
        <w:gridCol w:w="1220"/>
        <w:gridCol w:w="12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18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 生 地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18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 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18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  （职称）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76" w:firstLineChars="2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76" w:firstLineChars="2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76" w:firstLineChars="2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76" w:firstLineChars="2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76" w:firstLineChars="2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  谓</w:t>
            </w:r>
          </w:p>
        </w:tc>
        <w:tc>
          <w:tcPr>
            <w:tcW w:w="54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</w:t>
            </w:r>
          </w:p>
        </w:tc>
        <w:tc>
          <w:tcPr>
            <w:tcW w:w="21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岗位代码</w:t>
            </w:r>
          </w:p>
        </w:tc>
        <w:tc>
          <w:tcPr>
            <w:tcW w:w="21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诚信声明</w:t>
            </w:r>
          </w:p>
        </w:tc>
        <w:tc>
          <w:tcPr>
            <w:tcW w:w="829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6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本人承诺以上所填内容属实，并已达到报名条件，否则取消聘用资格。</w:t>
            </w:r>
          </w:p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714" w:firstLineChars="3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  名：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829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76" w:firstLineChars="2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" w:hAnsi="仿宋"/>
          <w:color w:val="000000"/>
          <w:sz w:val="24"/>
        </w:rPr>
      </w:pPr>
      <w:r>
        <w:rPr>
          <w:rFonts w:ascii="仿宋" w:hAnsi="仿宋"/>
          <w:color w:val="000000"/>
          <w:sz w:val="24"/>
        </w:rPr>
        <w:t>说明：1.请报考者认真阅读《人才引进公告》后如实准确填写。报考者隐瞒有关情况或提供虚假材料的，由聘用主管机关取消其考试或聘用资格，并按有关规定严肃处理。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left="963" w:leftChars="228" w:hanging="238" w:hangingChars="100"/>
      </w:pPr>
      <w:r>
        <w:rPr>
          <w:rFonts w:ascii="仿宋" w:hAnsi="仿宋"/>
          <w:color w:val="000000"/>
          <w:sz w:val="24"/>
        </w:rPr>
        <w:t>2.“直系亲属及主要社会关系”包括夫妻关系、直系血亲关系、三代以内旁系血亲和近姻亲关系。</w:t>
      </w:r>
      <w:bookmarkStart w:id="0" w:name="End"/>
      <w:bookmarkEnd w:id="0"/>
    </w:p>
    <w:p/>
    <w:sectPr>
      <w:headerReference r:id="rId3" w:type="default"/>
      <w:footerReference r:id="rId4" w:type="default"/>
      <w:footerReference r:id="rId5" w:type="even"/>
      <w:pgSz w:w="11906" w:h="16838"/>
      <w:pgMar w:top="1871" w:right="1503" w:bottom="1588" w:left="1503" w:header="851" w:footer="851" w:gutter="0"/>
      <w:cols w:space="720" w:num="1"/>
      <w:docGrid w:type="linesAndChars" w:linePitch="608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B61C5"/>
    <w:rsid w:val="45EB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2021-09-06T09:21:00Z</dcterms:created>
  <dc:creator>Novak</dc:creator>
  <cp:lastModifiedBy>Novak</cp:lastModifiedBy>
  <dcterms:modified xsi:type="dcterms:W3CDTF">2021-09-06T09:22:31Z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A1BE761425CF491BA9CD79EBCCCC5D16</vt:lpwstr>
  </property>
</Properties>
</file>