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04" w:rsidRPr="00D15787" w:rsidRDefault="00D15787">
      <w:pPr>
        <w:pStyle w:val="a3"/>
        <w:widowControl/>
        <w:shd w:val="clear" w:color="auto" w:fill="FFFFFF"/>
        <w:spacing w:beforeAutospacing="0" w:afterAutospacing="0" w:line="435" w:lineRule="atLeast"/>
        <w:rPr>
          <w:rFonts w:asciiTheme="minorEastAsia" w:hAnsiTheme="minorEastAsia" w:cs="仿宋_GB2312"/>
          <w:color w:val="131313"/>
          <w:shd w:val="clear" w:color="auto" w:fill="FFFFFF"/>
        </w:rPr>
      </w:pPr>
      <w:r w:rsidRPr="00D15787">
        <w:rPr>
          <w:rFonts w:asciiTheme="minorEastAsia" w:hAnsiTheme="minorEastAsia" w:cs="仿宋_GB2312" w:hint="eastAsia"/>
          <w:color w:val="131313"/>
          <w:shd w:val="clear" w:color="auto" w:fill="FFFFFF"/>
        </w:rPr>
        <w:t>附件</w:t>
      </w:r>
      <w:r w:rsidRPr="00D15787">
        <w:rPr>
          <w:rFonts w:asciiTheme="minorEastAsia" w:hAnsiTheme="minorEastAsia" w:cs="仿宋_GB2312" w:hint="eastAsia"/>
          <w:color w:val="131313"/>
          <w:shd w:val="clear" w:color="auto" w:fill="FFFFFF"/>
        </w:rPr>
        <w:t>7</w:t>
      </w:r>
    </w:p>
    <w:p w:rsidR="00DE2804" w:rsidRPr="00D15787" w:rsidRDefault="00D15787">
      <w:pPr>
        <w:jc w:val="center"/>
        <w:rPr>
          <w:rFonts w:ascii="方正大标宋简体" w:eastAsia="方正大标宋简体" w:hAnsi="方正小标宋_GBK" w:cs="方正小标宋_GBK" w:hint="eastAsia"/>
          <w:sz w:val="40"/>
          <w:szCs w:val="40"/>
        </w:rPr>
      </w:pPr>
      <w:r w:rsidRPr="00D15787">
        <w:rPr>
          <w:rFonts w:ascii="方正大标宋简体" w:eastAsia="方正大标宋简体" w:hAnsi="方正小标宋_GBK" w:cs="方正小标宋_GBK" w:hint="eastAsia"/>
          <w:sz w:val="40"/>
          <w:szCs w:val="40"/>
        </w:rPr>
        <w:t>2021</w:t>
      </w:r>
      <w:r w:rsidRPr="00D15787">
        <w:rPr>
          <w:rFonts w:ascii="方正大标宋简体" w:eastAsia="方正大标宋简体" w:hAnsi="方正小标宋_GBK" w:cs="方正小标宋_GBK" w:hint="eastAsia"/>
          <w:sz w:val="40"/>
          <w:szCs w:val="40"/>
        </w:rPr>
        <w:t>年黄梅县事业单位公开招聘</w:t>
      </w:r>
    </w:p>
    <w:p w:rsidR="00DE2804" w:rsidRDefault="00D15787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工作人员疫情防控须知</w:t>
      </w:r>
    </w:p>
    <w:p w:rsidR="00DE2804" w:rsidRDefault="00DE2804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DE2804" w:rsidRDefault="00D15787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一、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根据省市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县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疫情防控最新要求，从中高风险地区及重点地区返（来）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梅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，以及与确诊病例和无症状感染者行程轨迹有交集的返（来）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梅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的人员，需集中隔离医学观察直至离开当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地满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天，集中隔离期满后纳入居家隔离管理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天。离开上述地区满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天的纳入居家隔离管理直至离开当地满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天，并配合各区疫情防控指挥部的排查、核酸和抗体检测、健康监测等防控措施。</w:t>
      </w:r>
    </w:p>
    <w:p w:rsidR="00DE2804" w:rsidRDefault="00D15787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二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工作主管部门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报备。</w:t>
      </w:r>
    </w:p>
    <w:p w:rsidR="00DE2804" w:rsidRDefault="00D15787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考生应密切关注我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县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疫情防控最新要求，根据自身情况提前安排返（来）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梅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时间。考前注意提前了解考点入口位置和前往路线，考试当天提前到达考点，自觉配合完成检测流程后从规定通道验证入场。</w:t>
      </w:r>
    </w:p>
    <w:p w:rsidR="00DE2804" w:rsidRDefault="00D15787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四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、考试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实行考生健康信息申报制度，考生需提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前下载打印《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黄梅县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事业单位公开招聘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工作人员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考生健康声明及安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lastRenderedPageBreak/>
        <w:t>全考试承诺书》，仔细阅读相关条款，如实填写考前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天内中高风险地区旅居史和个人健康状况，并签名（捺手印）确认。考生如涉及《健康承诺书》中第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项的，不可参加此次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考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试；涉及第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至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项所列情形的，应当按省市疫情防控最新要求落实隔离观察、健康管理和核酸检测等防控措施，并于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考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试当天入场时提供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天内新冠病毒核酸检测阴性证明。</w:t>
      </w:r>
    </w:p>
    <w:p w:rsidR="00DE2804" w:rsidRDefault="00D15787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五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、考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试当天，考生须携带有效身份证原件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、准考证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及《健康承诺书》参加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考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试。入场前应主动配合接受体温检测，出示健康码和通信大数据行程卡。健康码为绿码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通信大数据行程卡为绿卡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（无星号标识）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，健康状况正常且经现场测量体温正常的考生，可正常参加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考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试。如出现发热、干咳、乏力、鼻塞、流涕、咽痛、腹泻等症状，应及时报告工作人员，经现场医疗卫生专业人员评估后，具备参加考试条件的，在隔离考场参加考试。</w:t>
      </w:r>
    </w:p>
    <w:p w:rsidR="00DE2804" w:rsidRDefault="00D15787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六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 w:rsidR="00DE2804" w:rsidRDefault="00D15787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七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本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须知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发布后，省市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县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疫情防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控工作等有新规定和要求的，以新要求为准。</w:t>
      </w:r>
    </w:p>
    <w:sectPr w:rsidR="00DE2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08EACD15-AC8D-4066-B158-A89C7D46990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5AB9C8EA-2401-45CB-A08D-499CA6D14BD5}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12F409C8-049A-443F-8383-A768E60AD605}"/>
  </w:font>
  <w:font w:name="方正小标宋_GBK">
    <w:charset w:val="86"/>
    <w:family w:val="auto"/>
    <w:pitch w:val="default"/>
    <w:embedRegular r:id="rId4" w:subsetted="1" w:fontKey="{E2B2A058-B9CB-49F1-813A-4BD9E1E4CFE4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5" w:fontKey="{58957D76-CFCC-41FE-ADB6-E0BA7842687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0D15787"/>
    <w:rsid w:val="00DE2804"/>
    <w:rsid w:val="08BB2AEC"/>
    <w:rsid w:val="0C1B23FE"/>
    <w:rsid w:val="10530A34"/>
    <w:rsid w:val="164F0333"/>
    <w:rsid w:val="1B3B679E"/>
    <w:rsid w:val="26A202B5"/>
    <w:rsid w:val="28255FFD"/>
    <w:rsid w:val="287D2C14"/>
    <w:rsid w:val="36FD1D2F"/>
    <w:rsid w:val="41645373"/>
    <w:rsid w:val="431705F2"/>
    <w:rsid w:val="48F21B91"/>
    <w:rsid w:val="4D1D724F"/>
    <w:rsid w:val="4D924AF9"/>
    <w:rsid w:val="544B7E32"/>
    <w:rsid w:val="5470051A"/>
    <w:rsid w:val="55E04942"/>
    <w:rsid w:val="5AC924E2"/>
    <w:rsid w:val="5EFD1E41"/>
    <w:rsid w:val="67966673"/>
    <w:rsid w:val="695F005A"/>
    <w:rsid w:val="6D3F4AC5"/>
    <w:rsid w:val="6E9A62A5"/>
    <w:rsid w:val="6F0319F1"/>
    <w:rsid w:val="71AB2DBC"/>
    <w:rsid w:val="71DF5292"/>
    <w:rsid w:val="7E9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5B099C-F354-45D1-9133-687F4967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D15787"/>
    <w:rPr>
      <w:sz w:val="18"/>
      <w:szCs w:val="18"/>
    </w:rPr>
  </w:style>
  <w:style w:type="character" w:customStyle="1" w:styleId="Char">
    <w:name w:val="批注框文本 Char"/>
    <w:basedOn w:val="a0"/>
    <w:link w:val="a4"/>
    <w:rsid w:val="00D157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</dc:creator>
  <cp:lastModifiedBy>刘晓凡</cp:lastModifiedBy>
  <cp:revision>2</cp:revision>
  <cp:lastPrinted>2021-09-08T07:21:00Z</cp:lastPrinted>
  <dcterms:created xsi:type="dcterms:W3CDTF">2021-07-08T02:14:00Z</dcterms:created>
  <dcterms:modified xsi:type="dcterms:W3CDTF">2021-09-08T07:21:00Z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56264339FF544CA0A6366F6868504005</vt:lpwstr>
  </property>
  <property fmtid="{D5CDD505-2E9C-101B-9397-08002B2CF9AE}" pid="4" name="KSOSaveFontToCloudKey">
    <vt:lpwstr>448822438_embed</vt:lpwstr>
  </property>
</Properties>
</file>