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ascii="仿宋" w:hAnsi="仿宋" w:eastAsia="仿宋" w:cs="仿宋"/>
          <w:b/>
          <w:sz w:val="28"/>
          <w:szCs w:val="28"/>
        </w:rPr>
        <w:t>杭州</w:t>
      </w:r>
      <w:r>
        <w:rPr>
          <w:rFonts w:hint="eastAsia" w:ascii="仿宋" w:hAnsi="仿宋" w:eastAsia="仿宋" w:cs="仿宋"/>
          <w:b/>
          <w:sz w:val="28"/>
          <w:szCs w:val="28"/>
        </w:rPr>
        <w:t>市</w:t>
      </w:r>
      <w:r>
        <w:rPr>
          <w:rFonts w:ascii="仿宋" w:hAnsi="仿宋" w:eastAsia="仿宋" w:cs="仿宋"/>
          <w:b/>
          <w:sz w:val="28"/>
          <w:szCs w:val="28"/>
        </w:rPr>
        <w:t>西湖区青少年宫（区创新实践中心）</w:t>
      </w:r>
      <w:r>
        <w:rPr>
          <w:rFonts w:hint="eastAsia" w:ascii="仿宋" w:hAnsi="仿宋" w:eastAsia="仿宋" w:cs="仿宋"/>
          <w:b/>
          <w:sz w:val="28"/>
          <w:szCs w:val="28"/>
        </w:rPr>
        <w:t>非编教职工</w:t>
      </w:r>
      <w:r>
        <w:rPr>
          <w:rFonts w:ascii="仿宋" w:hAnsi="仿宋" w:eastAsia="仿宋" w:cs="仿宋"/>
          <w:b/>
          <w:sz w:val="28"/>
          <w:szCs w:val="28"/>
        </w:rPr>
        <w:t>招聘计划</w:t>
      </w:r>
    </w:p>
    <w:tbl>
      <w:tblPr>
        <w:tblStyle w:val="6"/>
        <w:tblW w:w="9215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701"/>
        <w:gridCol w:w="1559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岗位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基本条件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视听教师1名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2.本科及以上学历</w:t>
            </w:r>
            <w:r>
              <w:rPr>
                <w:rFonts w:hint="eastAsia" w:ascii="仿宋" w:hAnsi="仿宋" w:eastAsia="仿宋" w:cs="仿宋"/>
                <w:b/>
              </w:rPr>
              <w:t>；</w:t>
            </w:r>
          </w:p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3.年龄在35周岁以下（</w:t>
            </w:r>
            <w:r>
              <w:rPr>
                <w:rFonts w:hint="eastAsia" w:ascii="仿宋" w:hAnsi="仿宋" w:eastAsia="仿宋" w:cs="仿宋"/>
                <w:b/>
              </w:rPr>
              <w:t>特别优秀年龄可以适当放宽要求</w:t>
            </w:r>
            <w:r>
              <w:rPr>
                <w:rFonts w:ascii="仿宋" w:hAnsi="仿宋" w:eastAsia="仿宋" w:cs="仿宋"/>
                <w:b/>
              </w:rPr>
              <w:t>）</w:t>
            </w:r>
          </w:p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4.具备与岗位适应的身体条件；</w:t>
            </w:r>
            <w:r>
              <w:rPr>
                <w:rFonts w:hint="eastAsia" w:ascii="仿宋" w:hAnsi="仿宋" w:eastAsia="仿宋" w:cs="仿宋"/>
                <w:b/>
              </w:rPr>
              <w:t> </w:t>
            </w:r>
          </w:p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5.</w:t>
            </w:r>
            <w:r>
              <w:rPr>
                <w:rFonts w:hint="eastAsia" w:ascii="仿宋" w:hAnsi="仿宋" w:eastAsia="仿宋" w:cs="仿宋"/>
                <w:b/>
              </w:rPr>
              <w:t>具有教师资格证优先（或相关资格证），</w:t>
            </w:r>
            <w:r>
              <w:rPr>
                <w:rFonts w:ascii="仿宋" w:hAnsi="仿宋" w:eastAsia="仿宋" w:cs="仿宋"/>
                <w:b/>
              </w:rPr>
              <w:t>户籍不限。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播音、主持、表演相关专业，有从事青少年配音、播音教学，剧本表演经验</w:t>
            </w:r>
            <w:r>
              <w:rPr>
                <w:rFonts w:ascii="仿宋" w:hAnsi="仿宋" w:eastAsia="仿宋" w:cs="仿宋"/>
                <w:b/>
              </w:rPr>
              <w:t>者、能讲杭州话者优先</w:t>
            </w:r>
            <w:r>
              <w:rPr>
                <w:rFonts w:hint="eastAsia" w:ascii="仿宋" w:hAnsi="仿宋" w:eastAsia="仿宋" w:cs="仿宋"/>
                <w:b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陶艺教师</w:t>
            </w:r>
            <w:r>
              <w:rPr>
                <w:rFonts w:hint="eastAsia" w:ascii="仿宋" w:hAnsi="仿宋" w:eastAsia="仿宋" w:cs="仿宋"/>
                <w:b/>
              </w:rPr>
              <w:t>1名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right="76" w:rightChars="36" w:firstLine="241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陶艺制作相关专业，有从事青少年教学经验、会课程编写或持有教师资格证者优先。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传统手</w:t>
            </w:r>
            <w:r>
              <w:rPr>
                <w:rFonts w:hint="eastAsia" w:ascii="仿宋" w:hAnsi="仿宋" w:eastAsia="仿宋" w:cs="仿宋"/>
                <w:b/>
              </w:rPr>
              <w:t>工</w:t>
            </w:r>
            <w:r>
              <w:rPr>
                <w:rFonts w:ascii="仿宋" w:hAnsi="仿宋" w:eastAsia="仿宋" w:cs="仿宋"/>
                <w:b/>
              </w:rPr>
              <w:t>艺教师</w:t>
            </w:r>
            <w:r>
              <w:rPr>
                <w:rFonts w:hint="eastAsia" w:ascii="仿宋" w:hAnsi="仿宋" w:eastAsia="仿宋" w:cs="仿宋"/>
                <w:b/>
              </w:rPr>
              <w:t>1名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right="76" w:rightChars="36" w:firstLine="241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美术相关专业，有较强动手实践能力，对中国传统工艺的相关知识和教学实践有经验者。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信息技术教师2名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  <w:lang w:bidi="ar"/>
              </w:rPr>
              <w:t>信息技术相关专业，有从事青少年创客教学、机器人教学、3D打印经验者。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科</w:t>
            </w:r>
            <w:r>
              <w:rPr>
                <w:rFonts w:hint="eastAsia" w:ascii="仿宋" w:hAnsi="仿宋" w:eastAsia="仿宋" w:cs="仿宋"/>
                <w:b/>
              </w:rPr>
              <w:t>学</w:t>
            </w:r>
            <w:r>
              <w:rPr>
                <w:rFonts w:ascii="仿宋" w:hAnsi="仿宋" w:eastAsia="仿宋" w:cs="仿宋"/>
                <w:b/>
              </w:rPr>
              <w:t>教师1名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生物、物理、化学、信息等理工科相关专业</w:t>
            </w:r>
            <w:r>
              <w:rPr>
                <w:rFonts w:hint="eastAsia" w:ascii="仿宋" w:hAnsi="仿宋" w:eastAsia="仿宋" w:cs="仿宋"/>
                <w:b/>
              </w:rPr>
              <w:t>，</w:t>
            </w:r>
            <w:r>
              <w:rPr>
                <w:rFonts w:ascii="仿宋" w:hAnsi="仿宋" w:eastAsia="仿宋" w:cs="仿宋"/>
                <w:b/>
              </w:rPr>
              <w:t>有从事青少年科</w:t>
            </w:r>
            <w:r>
              <w:rPr>
                <w:rFonts w:hint="eastAsia" w:ascii="仿宋" w:hAnsi="仿宋" w:eastAsia="仿宋" w:cs="仿宋"/>
                <w:b/>
              </w:rPr>
              <w:t>学</w:t>
            </w:r>
            <w:r>
              <w:rPr>
                <w:rFonts w:ascii="仿宋" w:hAnsi="仿宋" w:eastAsia="仿宋" w:cs="仿宋"/>
                <w:b/>
              </w:rPr>
              <w:t>教育经验者优先。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科技教师3名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vAlign w:val="center"/>
          </w:tcPr>
          <w:p>
            <w:pPr>
              <w:pStyle w:val="5"/>
              <w:autoSpaceDE w:val="0"/>
              <w:spacing w:before="0" w:after="0"/>
              <w:ind w:left="78" w:leftChars="37"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有较强的动手实践能力，对青少年模型制作、科技活动指导有一定经验者优先。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tblCellSpacing w:w="0" w:type="dxa"/>
        </w:trPr>
        <w:tc>
          <w:tcPr>
            <w:tcW w:w="568" w:type="dxa"/>
            <w:vAlign w:val="center"/>
          </w:tcPr>
          <w:p>
            <w:pPr>
              <w:pStyle w:val="5"/>
              <w:autoSpaceDE w:val="0"/>
              <w:spacing w:beforeAutospacing="0" w:afterAutospacing="0"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其他人员：</w:t>
            </w:r>
            <w:r>
              <w:rPr>
                <w:rFonts w:hint="eastAsia" w:ascii="仿宋" w:hAnsi="仿宋" w:eastAsia="仿宋" w:cs="仿宋"/>
                <w:b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</w:rPr>
              <w:t>校医、厨师、厨房帮工、驾驶员</w:t>
            </w:r>
            <w:r>
              <w:rPr>
                <w:rFonts w:ascii="仿宋" w:hAnsi="仿宋" w:eastAsia="仿宋" w:cs="仿宋"/>
                <w:b/>
              </w:rPr>
              <w:t xml:space="preserve"> 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2.专科及以上学历</w:t>
            </w:r>
            <w:r>
              <w:rPr>
                <w:rFonts w:hint="eastAsia" w:ascii="仿宋" w:hAnsi="仿宋" w:eastAsia="仿宋" w:cs="仿宋"/>
                <w:b/>
              </w:rPr>
              <w:t>；</w:t>
            </w:r>
          </w:p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3.年龄在</w:t>
            </w:r>
            <w:r>
              <w:rPr>
                <w:rFonts w:hint="eastAsia" w:ascii="仿宋" w:hAnsi="仿宋" w:eastAsia="仿宋" w:cs="仿宋"/>
                <w:b/>
              </w:rPr>
              <w:t>40</w:t>
            </w:r>
            <w:r>
              <w:rPr>
                <w:rFonts w:ascii="仿宋" w:hAnsi="仿宋" w:eastAsia="仿宋" w:cs="仿宋"/>
                <w:b/>
              </w:rPr>
              <w:t>周岁以下（</w:t>
            </w:r>
            <w:r>
              <w:rPr>
                <w:rFonts w:hint="eastAsia" w:ascii="仿宋" w:hAnsi="仿宋" w:eastAsia="仿宋" w:cs="仿宋"/>
                <w:b/>
              </w:rPr>
              <w:t>特别优秀年龄可以适当放宽要求</w:t>
            </w:r>
            <w:r>
              <w:rPr>
                <w:rFonts w:ascii="仿宋" w:hAnsi="仿宋" w:eastAsia="仿宋" w:cs="仿宋"/>
                <w:b/>
              </w:rPr>
              <w:t>）</w:t>
            </w:r>
          </w:p>
          <w:p>
            <w:pPr>
              <w:pStyle w:val="5"/>
              <w:autoSpaceDE w:val="0"/>
              <w:spacing w:beforeAutospacing="0" w:afterAutospacing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4.具备与岗位适应的身体条件、资格证书</w:t>
            </w:r>
          </w:p>
        </w:tc>
      </w:tr>
    </w:tbl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widowControl/>
        <w:spacing w:line="375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附件2：杭州市西湖区青少年宫（区创新实践中心）岗位应聘登记表</w:t>
      </w:r>
    </w:p>
    <w:bookmarkEnd w:id="0"/>
    <w:p>
      <w:pPr>
        <w:widowControl/>
        <w:spacing w:line="375" w:lineRule="atLeast"/>
        <w:jc w:val="left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应聘岗位：</w:t>
      </w:r>
    </w:p>
    <w:tbl>
      <w:tblPr>
        <w:tblStyle w:val="6"/>
        <w:tblpPr w:leftFromText="180" w:rightFromText="180" w:vertAnchor="text" w:horzAnchor="page" w:tblpX="1154" w:tblpY="175"/>
        <w:tblOverlap w:val="never"/>
        <w:tblW w:w="960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5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家庭成员及主要社会关系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（成员多请增行）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关系</w:t>
            </w: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所在单位</w:t>
            </w: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岗位（职务）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601" w:type="dxa"/>
            <w:gridSpan w:val="4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  <w:b/>
              </w:rPr>
            </w:pPr>
          </w:p>
          <w:p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应聘人（签名）：年月日</w:t>
            </w:r>
          </w:p>
        </w:tc>
      </w:tr>
    </w:tbl>
    <w:p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23607F"/>
    <w:rsid w:val="007724F8"/>
    <w:rsid w:val="007761EA"/>
    <w:rsid w:val="009459F1"/>
    <w:rsid w:val="00A701D5"/>
    <w:rsid w:val="00AF5D15"/>
    <w:rsid w:val="00C57D7C"/>
    <w:rsid w:val="00CA2F85"/>
    <w:rsid w:val="00FE0125"/>
    <w:rsid w:val="05836E52"/>
    <w:rsid w:val="085B5D21"/>
    <w:rsid w:val="37B2525B"/>
    <w:rsid w:val="37EF2AD4"/>
    <w:rsid w:val="4FCF63E5"/>
    <w:rsid w:val="55531873"/>
    <w:rsid w:val="5F9B448F"/>
    <w:rsid w:val="755E9C7A"/>
    <w:rsid w:val="775C4E42"/>
    <w:rsid w:val="7BBD69D3"/>
    <w:rsid w:val="7DDEF571"/>
    <w:rsid w:val="7FF95284"/>
    <w:rsid w:val="95FF8FEB"/>
    <w:rsid w:val="AFFF601F"/>
    <w:rsid w:val="BFFFDACB"/>
    <w:rsid w:val="ED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宋体"/>
      <w:szCs w:val="2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182</Words>
  <Characters>1042</Characters>
  <Lines>8</Lines>
  <Paragraphs>2</Paragraphs>
  <TotalTime>13</TotalTime>
  <ScaleCrop>false</ScaleCrop>
  <LinksUpToDate>false</LinksUpToDate>
  <CharactersWithSpaces>1222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2021-08-21T18:14:00Z</dcterms:created>
  <dc:creator>dreamsummit</dc:creator>
  <cp:lastModifiedBy>wy</cp:lastModifiedBy>
  <dcterms:modified xsi:type="dcterms:W3CDTF">2021-09-15T02:49:36Z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B798452E24704441B4ADD79F79C6366C</vt:lpwstr>
  </property>
</Properties>
</file>