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left"/>
        <w:rPr>
          <w:rFonts w:ascii="仿宋" w:hAnsi="仿宋" w:eastAsia="仿宋"/>
          <w:b/>
          <w:bCs/>
          <w:sz w:val="36"/>
          <w:szCs w:val="36"/>
        </w:rPr>
      </w:pPr>
      <w:r>
        <w:rPr>
          <w:rFonts w:hint="eastAsia" w:ascii="仿宋" w:hAnsi="仿宋" w:eastAsia="仿宋"/>
          <w:b/>
          <w:bCs/>
          <w:sz w:val="36"/>
          <w:szCs w:val="36"/>
        </w:rPr>
        <w:t>附件4</w:t>
      </w:r>
    </w:p>
    <w:p>
      <w:pPr>
        <w:spacing w:line="560" w:lineRule="exact"/>
        <w:jc w:val="center"/>
        <w:rPr>
          <w:rFonts w:hint="eastAsia" w:ascii="方正小标宋简体" w:hAnsi="仿宋" w:eastAsia="方正小标宋简体" w:cs="仿宋"/>
          <w:sz w:val="40"/>
          <w:szCs w:val="32"/>
        </w:rPr>
      </w:pPr>
      <w:r>
        <w:rPr>
          <w:rFonts w:hint="eastAsia" w:ascii="方正小标宋简体" w:hAnsi="仿宋" w:eastAsia="方正小标宋简体" w:cs="仿宋"/>
          <w:bCs/>
          <w:sz w:val="40"/>
          <w:szCs w:val="32"/>
        </w:rPr>
        <w:t>招聘考试期间疫情防控须知</w:t>
      </w:r>
    </w:p>
    <w:p>
      <w:pPr>
        <w:widowControl/>
        <w:shd w:val="clear" w:color="auto" w:fill="FFFFFF"/>
        <w:spacing w:line="560" w:lineRule="exact"/>
        <w:ind w:right="-92" w:rightChars="-44"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2.考生应从考试日前14天开始，启动体温监测，按照“一日一测，异常情况随时报”的疫情报告制度，及时将异常情况报告所在单位或社区防疫部门。</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5.考试前未完成转码的少数“红码”、“黄码”考生，考试机构暂不发放准考证。考生与考区人事考试机构联系后，可于考试当天直接前往指定考点，出示县级及以上医院开具的健康证明等材料，如实报告近期接触史、旅行史等情况，并作出书面承诺，经核验后安排在隔离考场进行考试。</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6.考试期间，考生应自备口罩，并按照考点所在地疫情风险等级和防控要求科学佩戴口罩。在考点入场及考后离场等人群聚集环节，建议全程佩戴口罩，但在接受身份识别验证等特殊情况下须摘除口罩。</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8.在考试过程中出现发热、咳嗽等异常症状的考生，应服从考试工作人员安排，立即转移到隔离考场继续考试。</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9.考试过程中，考生因个人原因需要接受健康检测或需要转移到隔离考场而耽误的考试时间不予补充。</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w:t>
      </w:r>
      <w:bookmarkStart w:id="0" w:name="_GoBack"/>
      <w:bookmarkEnd w:id="0"/>
      <w:r>
        <w:rPr>
          <w:rFonts w:hint="eastAsia" w:ascii="仿宋_GB2312" w:hAnsi="华文中宋" w:eastAsia="仿宋_GB2312" w:cs="宋体"/>
          <w:bCs/>
          <w:color w:val="000000"/>
          <w:kern w:val="0"/>
          <w:sz w:val="30"/>
          <w:szCs w:val="30"/>
        </w:rPr>
        <w:t>，将按照疫情防控相关规定严肃处理。</w:t>
      </w:r>
    </w:p>
    <w:p>
      <w:pPr>
        <w:widowControl/>
        <w:shd w:val="clear" w:color="auto" w:fill="FFFFFF"/>
        <w:spacing w:line="560" w:lineRule="exact"/>
        <w:ind w:firstLine="600" w:firstLineChars="200"/>
        <w:rPr>
          <w:rFonts w:hint="eastAsia" w:ascii="仿宋_GB2312" w:hAnsi="华文中宋" w:eastAsia="仿宋_GB2312" w:cs="宋体"/>
          <w:bCs/>
          <w:color w:val="000000"/>
          <w:kern w:val="0"/>
          <w:sz w:val="30"/>
          <w:szCs w:val="30"/>
        </w:rPr>
      </w:pPr>
    </w:p>
    <w:p>
      <w:pPr>
        <w:widowControl/>
        <w:shd w:val="clear" w:color="auto" w:fill="FFFFFF"/>
        <w:spacing w:line="560" w:lineRule="exact"/>
        <w:ind w:firstLine="5100" w:firstLineChars="17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本人签名：</w:t>
      </w:r>
    </w:p>
    <w:p>
      <w:pPr>
        <w:widowControl/>
        <w:shd w:val="clear" w:color="auto" w:fill="FFFFFF"/>
        <w:spacing w:line="560" w:lineRule="exact"/>
        <w:ind w:firstLine="5100" w:firstLineChars="1700"/>
        <w:rPr>
          <w:rFonts w:hint="eastAsia" w:ascii="仿宋_GB2312" w:hAnsi="华文中宋" w:eastAsia="仿宋_GB2312" w:cs="宋体"/>
          <w:bCs/>
          <w:color w:val="000000"/>
          <w:kern w:val="0"/>
          <w:sz w:val="30"/>
          <w:szCs w:val="30"/>
        </w:rPr>
      </w:pPr>
      <w:r>
        <w:rPr>
          <w:rFonts w:hint="eastAsia" w:ascii="仿宋_GB2312" w:hAnsi="华文中宋" w:eastAsia="仿宋_GB2312" w:cs="宋体"/>
          <w:bCs/>
          <w:color w:val="000000"/>
          <w:kern w:val="0"/>
          <w:sz w:val="30"/>
          <w:szCs w:val="30"/>
        </w:rPr>
        <w:t>身份证号：</w:t>
      </w:r>
    </w:p>
    <w:p>
      <w:pPr>
        <w:widowControl/>
        <w:shd w:val="clear" w:color="auto" w:fill="FFFFFF"/>
        <w:spacing w:line="560" w:lineRule="exact"/>
        <w:ind w:firstLine="5100" w:firstLineChars="1700"/>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0"/>
          <w:szCs w:val="30"/>
        </w:rPr>
        <w:t>年     月    日</w:t>
      </w:r>
    </w:p>
    <w:p>
      <w:pPr>
        <w:ind w:firstLine="420"/>
        <w:rPr>
          <w:rFonts w:hint="default" w:eastAsia="宋体"/>
          <w:lang w:val="en-US" w:eastAsia="zh-CN"/>
        </w:rPr>
      </w:pPr>
      <w:r>
        <w:rPr>
          <w:rFonts w:hint="eastAsia"/>
          <w:lang w:val="en-US" w:eastAsia="zh-CN"/>
        </w:rPr>
        <w:t xml:space="preserve">                                    </w:t>
      </w:r>
    </w:p>
    <w:sectPr>
      <w:pgSz w:w="11906" w:h="16838"/>
      <w:pgMar w:top="1213" w:right="1286" w:bottom="1157" w:left="1349"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11A8"/>
    <w:rsid w:val="00166775"/>
    <w:rsid w:val="005E38CF"/>
    <w:rsid w:val="0065608A"/>
    <w:rsid w:val="006D5ECF"/>
    <w:rsid w:val="0089392A"/>
    <w:rsid w:val="00A111A8"/>
    <w:rsid w:val="00CC52A9"/>
    <w:rsid w:val="01B6379A"/>
    <w:rsid w:val="13AE0C8E"/>
    <w:rsid w:val="20AF6D5D"/>
    <w:rsid w:val="26212C57"/>
    <w:rsid w:val="2CA46ACB"/>
    <w:rsid w:val="41180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Calibri"/>
      <w:kern w:val="2"/>
      <w:sz w:val="21"/>
      <w:szCs w:val="21"/>
      <w:lang w:val="en-US" w:eastAsia="zh-CN" w:bidi="ar-SA"/>
    </w:rPr>
  </w:style>
  <w:style w:type="paragraph" w:styleId="2">
    <w:name w:val="heading 3"/>
    <w:basedOn w:val="1"/>
    <w:next w:val="1"/>
    <w:link w:val="5"/>
    <w:qFormat/>
    <w:uiPriority w:val="99"/>
    <w:pPr>
      <w:keepNext/>
      <w:keepLines/>
      <w:spacing w:line="413" w:lineRule="auto"/>
      <w:ind w:firstLine="200" w:firstLineChars="200"/>
      <w:outlineLvl w:val="2"/>
    </w:pPr>
    <w:rPr>
      <w:b/>
      <w:bCs/>
      <w:sz w:val="32"/>
      <w:szCs w:val="32"/>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3 Char"/>
    <w:basedOn w:val="4"/>
    <w:link w:val="2"/>
    <w:qFormat/>
    <w:uiPriority w:val="99"/>
    <w:rPr>
      <w:rFonts w:ascii="Calibri" w:hAnsi="Calibri" w:eastAsia="宋体" w:cs="Calibr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Words>
  <Characters>1010</Characters>
  <Lines>8</Lines>
  <Paragraphs>2</Paragraphs>
  <TotalTime>1</TotalTime>
  <ScaleCrop>false</ScaleCrop>
  <LinksUpToDate>false</LinksUpToDate>
  <CharactersWithSpaces>1185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2020-07-30T23:04:00Z</dcterms:created>
  <dc:creator>ey</dc:creator>
  <cp:lastModifiedBy>居安思危</cp:lastModifiedBy>
  <dcterms:modified xsi:type="dcterms:W3CDTF">2021-09-13T02:45:06Z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FB751B94E5104D5FBDF47B5A18353CD6</vt:lpwstr>
  </property>
</Properties>
</file>