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25C664" w14:textId="77777777" w:rsidR="007A256F" w:rsidRDefault="007A256F" w:rsidP="007A256F">
      <w:pPr>
        <w:spacing w:line="500" w:lineRule="exact"/>
        <w:rPr>
          <w:rFonts w:ascii="黑体" w:eastAsia="黑体" w:hAnsi="黑体"/>
        </w:rPr>
      </w:pPr>
      <w:r>
        <w:rPr>
          <w:rFonts w:ascii="黑体" w:eastAsia="黑体" w:hAnsi="黑体" w:hint="eastAsia"/>
        </w:rPr>
        <w:t>附件1</w:t>
      </w:r>
    </w:p>
    <w:p w14:paraId="0638A633" w14:textId="77777777" w:rsidR="007A256F" w:rsidRDefault="007A256F" w:rsidP="007A256F">
      <w:pPr>
        <w:tabs>
          <w:tab w:val="left" w:pos="8820"/>
        </w:tabs>
        <w:spacing w:line="400" w:lineRule="exact"/>
        <w:jc w:val="both"/>
        <w:rPr>
          <w:rFonts w:ascii="黑体" w:eastAsia="黑体" w:hAnsi="宋体" w:cs="宋体"/>
          <w:sz w:val="28"/>
          <w:szCs w:val="28"/>
          <w:shd w:val="pct10" w:color="auto" w:fill="FFFFFF"/>
        </w:rPr>
      </w:pPr>
    </w:p>
    <w:p w14:paraId="464CAB06" w14:textId="77777777" w:rsidR="007A256F" w:rsidRDefault="007A256F" w:rsidP="007A256F">
      <w:pPr>
        <w:spacing w:line="520" w:lineRule="exact"/>
        <w:jc w:val="center"/>
        <w:rPr>
          <w:rFonts w:ascii="黑体" w:eastAsia="黑体" w:hAnsi="黑体" w:cs="宋体"/>
          <w:sz w:val="36"/>
          <w:szCs w:val="36"/>
        </w:rPr>
      </w:pPr>
      <w:r>
        <w:rPr>
          <w:rFonts w:ascii="黑体" w:eastAsia="黑体" w:hAnsi="黑体" w:cs="宋体" w:hint="eastAsia"/>
          <w:sz w:val="36"/>
          <w:szCs w:val="36"/>
        </w:rPr>
        <w:t>西华大学20</w:t>
      </w:r>
      <w:r>
        <w:rPr>
          <w:rFonts w:ascii="黑体" w:eastAsia="黑体" w:hAnsi="黑体" w:cs="宋体"/>
          <w:sz w:val="36"/>
          <w:szCs w:val="36"/>
        </w:rPr>
        <w:t>21</w:t>
      </w:r>
      <w:r>
        <w:rPr>
          <w:rFonts w:ascii="黑体" w:eastAsia="黑体" w:hAnsi="黑体" w:cs="宋体" w:hint="eastAsia"/>
          <w:sz w:val="36"/>
          <w:szCs w:val="36"/>
        </w:rPr>
        <w:t>年</w:t>
      </w:r>
      <w:r>
        <w:rPr>
          <w:rFonts w:ascii="黑体" w:eastAsia="黑体" w:hAnsi="黑体" w:cs="宋体"/>
          <w:sz w:val="36"/>
          <w:szCs w:val="36"/>
        </w:rPr>
        <w:t>10</w:t>
      </w:r>
      <w:r>
        <w:rPr>
          <w:rFonts w:ascii="黑体" w:eastAsia="黑体" w:hAnsi="黑体" w:cs="宋体" w:hint="eastAsia"/>
          <w:sz w:val="36"/>
          <w:szCs w:val="36"/>
        </w:rPr>
        <w:t>月公开考试招聘事业</w:t>
      </w:r>
      <w:r>
        <w:rPr>
          <w:rFonts w:ascii="黑体" w:eastAsia="黑体" w:hAnsi="黑体" w:cs="宋体"/>
          <w:sz w:val="36"/>
          <w:szCs w:val="36"/>
        </w:rPr>
        <w:t>编制</w:t>
      </w:r>
      <w:r>
        <w:rPr>
          <w:rFonts w:ascii="黑体" w:eastAsia="黑体" w:hAnsi="黑体" w:cs="宋体" w:hint="eastAsia"/>
          <w:sz w:val="36"/>
          <w:szCs w:val="36"/>
        </w:rPr>
        <w:t>工作人员岗位和条件要求一览表</w:t>
      </w:r>
    </w:p>
    <w:p w14:paraId="0649DD60" w14:textId="77777777" w:rsidR="007A256F" w:rsidRDefault="007A256F" w:rsidP="007A256F">
      <w:pPr>
        <w:tabs>
          <w:tab w:val="left" w:pos="8820"/>
        </w:tabs>
        <w:spacing w:line="400" w:lineRule="exact"/>
        <w:jc w:val="both"/>
        <w:rPr>
          <w:rFonts w:ascii="黑体" w:eastAsia="黑体" w:hAnsi="宋体" w:cs="宋体"/>
          <w:sz w:val="28"/>
          <w:szCs w:val="28"/>
          <w:shd w:val="pct10" w:color="auto" w:fill="FFFFFF"/>
        </w:rPr>
      </w:pPr>
    </w:p>
    <w:tbl>
      <w:tblPr>
        <w:tblW w:w="14879" w:type="dxa"/>
        <w:jc w:val="center"/>
        <w:tblLayout w:type="fixed"/>
        <w:tblLook w:val="04A0" w:firstRow="1" w:lastRow="0" w:firstColumn="1" w:lastColumn="0" w:noHBand="0" w:noVBand="1"/>
      </w:tblPr>
      <w:tblGrid>
        <w:gridCol w:w="1129"/>
        <w:gridCol w:w="993"/>
        <w:gridCol w:w="708"/>
        <w:gridCol w:w="567"/>
        <w:gridCol w:w="709"/>
        <w:gridCol w:w="1418"/>
        <w:gridCol w:w="850"/>
        <w:gridCol w:w="2126"/>
        <w:gridCol w:w="4820"/>
        <w:gridCol w:w="850"/>
        <w:gridCol w:w="709"/>
      </w:tblGrid>
      <w:tr w:rsidR="007A256F" w14:paraId="31D63508" w14:textId="77777777" w:rsidTr="001E4237">
        <w:trPr>
          <w:trHeight w:val="285"/>
          <w:jc w:val="cent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ABE5755"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招聘单位</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3293F34"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招聘岗位</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6A9A3C"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招聘人数</w:t>
            </w:r>
          </w:p>
        </w:tc>
        <w:tc>
          <w:tcPr>
            <w:tcW w:w="709" w:type="dxa"/>
            <w:vMerge w:val="restart"/>
            <w:tcBorders>
              <w:top w:val="single" w:sz="4" w:space="0" w:color="auto"/>
              <w:left w:val="nil"/>
              <w:right w:val="single" w:sz="4" w:space="0" w:color="auto"/>
            </w:tcBorders>
            <w:shd w:val="clear" w:color="auto" w:fill="auto"/>
            <w:vAlign w:val="center"/>
          </w:tcPr>
          <w:p w14:paraId="44ABE2A9"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招聘对象</w:t>
            </w:r>
          </w:p>
          <w:p w14:paraId="112358C5"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范围</w:t>
            </w:r>
          </w:p>
        </w:tc>
        <w:tc>
          <w:tcPr>
            <w:tcW w:w="921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4113C36" w14:textId="77777777" w:rsidR="007A256F" w:rsidRPr="003D6CC7" w:rsidRDefault="007A256F" w:rsidP="001E4237">
            <w:pPr>
              <w:ind w:left="291"/>
              <w:jc w:val="center"/>
              <w:rPr>
                <w:rFonts w:ascii="楷体_GB2312" w:eastAsia="楷体_GB2312" w:hAnsi="宋体" w:cs="宋体"/>
                <w:sz w:val="18"/>
                <w:szCs w:val="18"/>
              </w:rPr>
            </w:pPr>
            <w:r w:rsidRPr="003D6CC7">
              <w:rPr>
                <w:rFonts w:ascii="楷体_GB2312" w:eastAsia="楷体_GB2312" w:hAnsi="宋体" w:cs="宋体" w:hint="eastAsia"/>
                <w:sz w:val="18"/>
                <w:szCs w:val="18"/>
              </w:rPr>
              <w:t>其他条件要求</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3F9165"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笔试</w:t>
            </w:r>
          </w:p>
          <w:p w14:paraId="45B9CF38"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开考</w:t>
            </w:r>
          </w:p>
          <w:p w14:paraId="044F772E"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比例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9BDF66"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备注</w:t>
            </w:r>
          </w:p>
        </w:tc>
      </w:tr>
      <w:tr w:rsidR="007A256F" w14:paraId="3E4FBC64" w14:textId="77777777" w:rsidTr="001E4237">
        <w:trPr>
          <w:trHeight w:val="600"/>
          <w:jc w:val="center"/>
        </w:trPr>
        <w:tc>
          <w:tcPr>
            <w:tcW w:w="112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1BD39D2" w14:textId="77777777" w:rsidR="007A256F" w:rsidRPr="003D6CC7" w:rsidRDefault="007A256F" w:rsidP="001E4237">
            <w:pPr>
              <w:jc w:val="center"/>
              <w:rPr>
                <w:rFonts w:ascii="楷体_GB2312" w:eastAsia="楷体_GB2312" w:hAnsi="宋体" w:cs="宋体"/>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5FCC75"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岗位名称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D3393ED"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岗位编码</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BEB965" w14:textId="77777777" w:rsidR="007A256F" w:rsidRPr="003D6CC7" w:rsidRDefault="007A256F" w:rsidP="001E4237">
            <w:pPr>
              <w:rPr>
                <w:rFonts w:ascii="楷体_GB2312" w:eastAsia="楷体_GB2312" w:hAnsi="宋体" w:cs="宋体"/>
                <w:sz w:val="18"/>
                <w:szCs w:val="18"/>
              </w:rPr>
            </w:pPr>
          </w:p>
        </w:tc>
        <w:tc>
          <w:tcPr>
            <w:tcW w:w="709" w:type="dxa"/>
            <w:vMerge/>
            <w:tcBorders>
              <w:left w:val="nil"/>
              <w:bottom w:val="single" w:sz="4" w:space="0" w:color="auto"/>
              <w:right w:val="single" w:sz="4" w:space="0" w:color="auto"/>
            </w:tcBorders>
            <w:shd w:val="clear" w:color="auto" w:fill="auto"/>
            <w:vAlign w:val="center"/>
          </w:tcPr>
          <w:p w14:paraId="55DB50C6" w14:textId="77777777" w:rsidR="007A256F" w:rsidRPr="003D6CC7" w:rsidRDefault="007A256F" w:rsidP="001E4237">
            <w:pPr>
              <w:jc w:val="center"/>
              <w:rPr>
                <w:rFonts w:ascii="楷体_GB2312" w:eastAsia="楷体_GB2312" w:hAnsi="宋体" w:cs="宋体"/>
                <w:sz w:val="18"/>
                <w:szCs w:val="18"/>
              </w:rPr>
            </w:pPr>
          </w:p>
        </w:tc>
        <w:tc>
          <w:tcPr>
            <w:tcW w:w="1418" w:type="dxa"/>
            <w:tcBorders>
              <w:top w:val="nil"/>
              <w:left w:val="nil"/>
              <w:bottom w:val="single" w:sz="4" w:space="0" w:color="auto"/>
              <w:right w:val="single" w:sz="4" w:space="0" w:color="auto"/>
            </w:tcBorders>
            <w:shd w:val="clear" w:color="auto" w:fill="auto"/>
            <w:vAlign w:val="center"/>
          </w:tcPr>
          <w:p w14:paraId="59B6AA26"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年龄和工作经历要求</w:t>
            </w:r>
          </w:p>
        </w:tc>
        <w:tc>
          <w:tcPr>
            <w:tcW w:w="850" w:type="dxa"/>
            <w:tcBorders>
              <w:top w:val="nil"/>
              <w:left w:val="nil"/>
              <w:bottom w:val="single" w:sz="4" w:space="0" w:color="auto"/>
              <w:right w:val="single" w:sz="4" w:space="0" w:color="auto"/>
            </w:tcBorders>
            <w:shd w:val="clear" w:color="auto" w:fill="auto"/>
            <w:vAlign w:val="center"/>
          </w:tcPr>
          <w:p w14:paraId="4FAA5510"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学历、学位</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548E17CF"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研究生专业条件</w:t>
            </w:r>
          </w:p>
          <w:p w14:paraId="6A344799"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hint="eastAsia"/>
                <w:sz w:val="18"/>
                <w:szCs w:val="18"/>
              </w:rPr>
              <w:t>要求</w:t>
            </w:r>
          </w:p>
        </w:tc>
        <w:tc>
          <w:tcPr>
            <w:tcW w:w="4820" w:type="dxa"/>
            <w:tcBorders>
              <w:top w:val="nil"/>
              <w:left w:val="nil"/>
              <w:bottom w:val="single" w:sz="4" w:space="0" w:color="auto"/>
              <w:right w:val="single" w:sz="4" w:space="0" w:color="auto"/>
            </w:tcBorders>
            <w:shd w:val="clear" w:color="auto" w:fill="auto"/>
            <w:vAlign w:val="center"/>
          </w:tcPr>
          <w:p w14:paraId="72ABABE5" w14:textId="77777777" w:rsidR="007A256F" w:rsidRPr="003D6CC7" w:rsidRDefault="007A256F" w:rsidP="001E4237">
            <w:pPr>
              <w:jc w:val="center"/>
              <w:rPr>
                <w:rFonts w:ascii="楷体_GB2312" w:eastAsia="楷体_GB2312" w:hAnsi="宋体" w:cs="宋体"/>
                <w:sz w:val="18"/>
                <w:szCs w:val="18"/>
              </w:rPr>
            </w:pPr>
            <w:r w:rsidRPr="003D6CC7">
              <w:rPr>
                <w:rFonts w:ascii="楷体_GB2312" w:eastAsia="楷体_GB2312" w:hAnsi="宋体" w:cs="宋体"/>
                <w:sz w:val="18"/>
                <w:szCs w:val="18"/>
              </w:rPr>
              <w:t>本科专业</w:t>
            </w:r>
            <w:r w:rsidRPr="003D6CC7">
              <w:rPr>
                <w:rFonts w:ascii="楷体_GB2312" w:eastAsia="楷体_GB2312" w:hAnsi="宋体" w:cs="宋体" w:hint="eastAsia"/>
                <w:sz w:val="18"/>
                <w:szCs w:val="18"/>
              </w:rPr>
              <w:t>条件</w:t>
            </w:r>
            <w:r w:rsidRPr="003D6CC7">
              <w:rPr>
                <w:rFonts w:ascii="楷体_GB2312" w:eastAsia="楷体_GB2312" w:hAnsi="宋体" w:cs="宋体"/>
                <w:sz w:val="18"/>
                <w:szCs w:val="18"/>
              </w:rPr>
              <w:t>要求</w:t>
            </w:r>
            <w:r w:rsidRPr="003D6CC7">
              <w:rPr>
                <w:rFonts w:ascii="楷体_GB2312" w:eastAsia="楷体_GB2312" w:hAnsi="宋体" w:cs="宋体" w:hint="eastAsia"/>
                <w:sz w:val="18"/>
                <w:szCs w:val="18"/>
              </w:rPr>
              <w:t>和其他</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EE5EF0" w14:textId="77777777" w:rsidR="007A256F" w:rsidRPr="003D6CC7" w:rsidRDefault="007A256F" w:rsidP="001E4237">
            <w:pPr>
              <w:rPr>
                <w:rFonts w:ascii="黑体" w:eastAsia="黑体" w:hAnsi="宋体" w:cs="宋体"/>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BCE2A5" w14:textId="77777777" w:rsidR="007A256F" w:rsidRPr="003D6CC7" w:rsidRDefault="007A256F" w:rsidP="001E4237">
            <w:pPr>
              <w:rPr>
                <w:rFonts w:ascii="黑体" w:eastAsia="黑体" w:hAnsi="宋体" w:cs="宋体"/>
                <w:sz w:val="18"/>
                <w:szCs w:val="18"/>
              </w:rPr>
            </w:pPr>
          </w:p>
        </w:tc>
      </w:tr>
      <w:tr w:rsidR="007A256F" w14:paraId="76081879" w14:textId="77777777" w:rsidTr="001E4237">
        <w:trPr>
          <w:trHeight w:val="499"/>
          <w:jc w:val="center"/>
        </w:trPr>
        <w:tc>
          <w:tcPr>
            <w:tcW w:w="1129" w:type="dxa"/>
            <w:vMerge w:val="restart"/>
            <w:tcBorders>
              <w:top w:val="nil"/>
              <w:left w:val="single" w:sz="4" w:space="0" w:color="auto"/>
              <w:right w:val="single" w:sz="4" w:space="0" w:color="auto"/>
            </w:tcBorders>
            <w:shd w:val="clear" w:color="auto" w:fill="auto"/>
            <w:noWrap/>
            <w:vAlign w:val="center"/>
          </w:tcPr>
          <w:p w14:paraId="13FB2A1D" w14:textId="77777777" w:rsidR="007A256F" w:rsidRPr="003D6CC7" w:rsidRDefault="007A256F" w:rsidP="001E4237">
            <w:pPr>
              <w:contextualSpacing/>
              <w:jc w:val="center"/>
              <w:rPr>
                <w:rFonts w:ascii="等线" w:hAnsi="等线" w:cs="宋体"/>
                <w:sz w:val="18"/>
                <w:szCs w:val="18"/>
              </w:rPr>
            </w:pPr>
            <w:r w:rsidRPr="003D6CC7">
              <w:rPr>
                <w:rFonts w:ascii="等线" w:hAnsi="等线" w:hint="eastAsia"/>
                <w:sz w:val="18"/>
                <w:szCs w:val="18"/>
              </w:rPr>
              <w:t>西华大学</w:t>
            </w:r>
          </w:p>
        </w:tc>
        <w:tc>
          <w:tcPr>
            <w:tcW w:w="993" w:type="dxa"/>
            <w:tcBorders>
              <w:top w:val="single" w:sz="4" w:space="0" w:color="auto"/>
              <w:left w:val="nil"/>
              <w:bottom w:val="single" w:sz="4" w:space="0" w:color="auto"/>
              <w:right w:val="single" w:sz="4" w:space="0" w:color="auto"/>
            </w:tcBorders>
            <w:vAlign w:val="center"/>
          </w:tcPr>
          <w:p w14:paraId="258B4F96" w14:textId="77777777" w:rsidR="007A256F" w:rsidRPr="003D6CC7" w:rsidRDefault="007A256F" w:rsidP="001E4237">
            <w:pPr>
              <w:contextualSpacing/>
              <w:jc w:val="center"/>
              <w:rPr>
                <w:rFonts w:ascii="等线" w:hAnsi="等线" w:cs="宋体"/>
                <w:sz w:val="18"/>
                <w:szCs w:val="18"/>
              </w:rPr>
            </w:pPr>
            <w:r w:rsidRPr="003D6CC7">
              <w:rPr>
                <w:rFonts w:ascii="等线" w:hAnsi="等线" w:cs="宋体" w:hint="eastAsia"/>
                <w:sz w:val="18"/>
                <w:szCs w:val="18"/>
              </w:rPr>
              <w:t>思想政治理论课教师岗位</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8F80B" w14:textId="77777777" w:rsidR="007A256F" w:rsidRPr="003D6CC7" w:rsidRDefault="007A256F" w:rsidP="001E4237">
            <w:pPr>
              <w:contextualSpacing/>
              <w:jc w:val="center"/>
              <w:rPr>
                <w:rFonts w:ascii="等线" w:hAnsi="等线" w:cs="宋体"/>
                <w:sz w:val="18"/>
                <w:szCs w:val="18"/>
              </w:rPr>
            </w:pPr>
            <w:r w:rsidRPr="003D6CC7">
              <w:rPr>
                <w:rFonts w:ascii="等线" w:hAnsi="等线" w:cs="宋体" w:hint="eastAsia"/>
                <w:sz w:val="18"/>
                <w:szCs w:val="18"/>
              </w:rPr>
              <w:t>3</w:t>
            </w:r>
            <w:r w:rsidRPr="003D6CC7">
              <w:rPr>
                <w:rFonts w:ascii="等线" w:hAnsi="等线" w:cs="宋体"/>
                <w:sz w:val="18"/>
                <w:szCs w:val="18"/>
              </w:rPr>
              <w:t>001</w:t>
            </w:r>
          </w:p>
        </w:tc>
        <w:tc>
          <w:tcPr>
            <w:tcW w:w="567" w:type="dxa"/>
            <w:tcBorders>
              <w:top w:val="nil"/>
              <w:left w:val="nil"/>
              <w:bottom w:val="single" w:sz="4" w:space="0" w:color="auto"/>
              <w:right w:val="single" w:sz="4" w:space="0" w:color="auto"/>
            </w:tcBorders>
            <w:shd w:val="clear" w:color="auto" w:fill="auto"/>
            <w:noWrap/>
            <w:vAlign w:val="center"/>
          </w:tcPr>
          <w:p w14:paraId="77D0B3EE" w14:textId="77777777" w:rsidR="007A256F" w:rsidRPr="003D6CC7" w:rsidRDefault="007A256F" w:rsidP="001E4237">
            <w:pPr>
              <w:contextualSpacing/>
              <w:jc w:val="center"/>
              <w:rPr>
                <w:rFonts w:ascii="等线" w:hAnsi="等线"/>
                <w:sz w:val="18"/>
                <w:szCs w:val="18"/>
              </w:rPr>
            </w:pPr>
            <w:r w:rsidRPr="003D6CC7">
              <w:rPr>
                <w:rFonts w:ascii="等线" w:hAnsi="等线" w:hint="eastAsia"/>
                <w:sz w:val="18"/>
                <w:szCs w:val="18"/>
              </w:rPr>
              <w:t>7</w:t>
            </w:r>
          </w:p>
        </w:tc>
        <w:tc>
          <w:tcPr>
            <w:tcW w:w="709" w:type="dxa"/>
            <w:tcBorders>
              <w:top w:val="nil"/>
              <w:left w:val="nil"/>
              <w:bottom w:val="single" w:sz="4" w:space="0" w:color="auto"/>
              <w:right w:val="single" w:sz="4" w:space="0" w:color="auto"/>
            </w:tcBorders>
            <w:shd w:val="clear" w:color="auto" w:fill="auto"/>
            <w:noWrap/>
            <w:vAlign w:val="center"/>
          </w:tcPr>
          <w:p w14:paraId="1C93AE12" w14:textId="77777777" w:rsidR="007A256F" w:rsidRPr="003D6CC7" w:rsidRDefault="007A256F" w:rsidP="001E4237">
            <w:pPr>
              <w:contextualSpacing/>
              <w:rPr>
                <w:rFonts w:ascii="等线" w:hAnsi="等线" w:cs="宋体"/>
                <w:sz w:val="18"/>
                <w:szCs w:val="18"/>
              </w:rPr>
            </w:pPr>
            <w:r w:rsidRPr="003D6CC7">
              <w:rPr>
                <w:rFonts w:ascii="等线" w:hAnsi="等线" w:cs="宋体" w:hint="eastAsia"/>
                <w:sz w:val="18"/>
                <w:szCs w:val="18"/>
              </w:rPr>
              <w:t>详见公告</w:t>
            </w:r>
          </w:p>
        </w:tc>
        <w:tc>
          <w:tcPr>
            <w:tcW w:w="1418" w:type="dxa"/>
            <w:tcBorders>
              <w:top w:val="nil"/>
              <w:left w:val="nil"/>
              <w:bottom w:val="single" w:sz="4" w:space="0" w:color="auto"/>
              <w:right w:val="single" w:sz="4" w:space="0" w:color="auto"/>
            </w:tcBorders>
            <w:shd w:val="clear" w:color="auto" w:fill="auto"/>
            <w:noWrap/>
            <w:vAlign w:val="center"/>
          </w:tcPr>
          <w:p w14:paraId="68899EB6" w14:textId="77777777" w:rsidR="007A256F" w:rsidRPr="003D6CC7" w:rsidRDefault="007A256F" w:rsidP="001E4237">
            <w:pPr>
              <w:contextualSpacing/>
              <w:rPr>
                <w:rFonts w:ascii="等线" w:hAnsi="等线" w:cs="宋体"/>
                <w:sz w:val="18"/>
                <w:szCs w:val="18"/>
              </w:rPr>
            </w:pPr>
            <w:r w:rsidRPr="003D6CC7">
              <w:rPr>
                <w:rFonts w:ascii="等线" w:hAnsi="等线" w:hint="eastAsia"/>
                <w:sz w:val="18"/>
                <w:szCs w:val="18"/>
              </w:rPr>
              <w:t>19</w:t>
            </w:r>
            <w:r w:rsidRPr="003D6CC7">
              <w:rPr>
                <w:rFonts w:ascii="等线" w:hAnsi="等线"/>
                <w:sz w:val="18"/>
                <w:szCs w:val="18"/>
              </w:rPr>
              <w:t>91</w:t>
            </w:r>
            <w:r w:rsidRPr="003D6CC7">
              <w:rPr>
                <w:rFonts w:ascii="等线" w:hAnsi="等线" w:hint="eastAsia"/>
                <w:sz w:val="18"/>
                <w:szCs w:val="18"/>
              </w:rPr>
              <w:t>年</w:t>
            </w:r>
            <w:r w:rsidRPr="003D6CC7">
              <w:rPr>
                <w:rFonts w:ascii="等线" w:hAnsi="等线"/>
                <w:sz w:val="18"/>
                <w:szCs w:val="18"/>
              </w:rPr>
              <w:t>1</w:t>
            </w:r>
            <w:r w:rsidRPr="003D6CC7">
              <w:rPr>
                <w:rFonts w:ascii="等线" w:hAnsi="等线" w:hint="eastAsia"/>
                <w:sz w:val="18"/>
                <w:szCs w:val="18"/>
              </w:rPr>
              <w:t>月</w:t>
            </w:r>
            <w:r w:rsidRPr="003D6CC7">
              <w:rPr>
                <w:rFonts w:ascii="等线" w:hAnsi="等线" w:hint="eastAsia"/>
                <w:sz w:val="18"/>
                <w:szCs w:val="18"/>
              </w:rPr>
              <w:t>1</w:t>
            </w:r>
            <w:r w:rsidRPr="003D6CC7">
              <w:rPr>
                <w:rFonts w:ascii="等线" w:hAnsi="等线" w:hint="eastAsia"/>
                <w:sz w:val="18"/>
                <w:szCs w:val="18"/>
              </w:rPr>
              <w:t>日及以后出生；</w:t>
            </w:r>
          </w:p>
        </w:tc>
        <w:tc>
          <w:tcPr>
            <w:tcW w:w="850" w:type="dxa"/>
            <w:tcBorders>
              <w:top w:val="nil"/>
              <w:left w:val="nil"/>
              <w:bottom w:val="single" w:sz="4" w:space="0" w:color="auto"/>
              <w:right w:val="single" w:sz="4" w:space="0" w:color="auto"/>
            </w:tcBorders>
            <w:shd w:val="clear" w:color="auto" w:fill="auto"/>
            <w:vAlign w:val="center"/>
          </w:tcPr>
          <w:p w14:paraId="029A9279" w14:textId="77777777" w:rsidR="007A256F" w:rsidRPr="003D6CC7" w:rsidRDefault="007A256F" w:rsidP="001E4237">
            <w:pPr>
              <w:contextualSpacing/>
              <w:jc w:val="center"/>
              <w:rPr>
                <w:rFonts w:ascii="等线" w:hAnsi="等线" w:cs="宋体"/>
                <w:sz w:val="18"/>
                <w:szCs w:val="18"/>
              </w:rPr>
            </w:pPr>
            <w:r w:rsidRPr="003D6CC7">
              <w:rPr>
                <w:rFonts w:hint="eastAsia"/>
                <w:sz w:val="18"/>
                <w:szCs w:val="18"/>
              </w:rPr>
              <w:t>研究生学历和硕士及以上学位</w:t>
            </w:r>
          </w:p>
        </w:tc>
        <w:tc>
          <w:tcPr>
            <w:tcW w:w="2126" w:type="dxa"/>
            <w:tcBorders>
              <w:top w:val="single" w:sz="4" w:space="0" w:color="auto"/>
              <w:left w:val="nil"/>
              <w:bottom w:val="single" w:sz="4" w:space="0" w:color="auto"/>
              <w:right w:val="single" w:sz="4" w:space="0" w:color="000000"/>
            </w:tcBorders>
            <w:shd w:val="clear" w:color="auto" w:fill="auto"/>
            <w:noWrap/>
            <w:vAlign w:val="center"/>
          </w:tcPr>
          <w:p w14:paraId="7EF1E413" w14:textId="77777777" w:rsidR="007A256F" w:rsidRPr="003D6CC7" w:rsidRDefault="007A256F" w:rsidP="001E4237">
            <w:pPr>
              <w:contextualSpacing/>
              <w:rPr>
                <w:rFonts w:ascii="等线" w:hAnsi="等线" w:cs="宋体"/>
                <w:sz w:val="18"/>
                <w:szCs w:val="18"/>
              </w:rPr>
            </w:pPr>
            <w:r w:rsidRPr="003D6CC7">
              <w:rPr>
                <w:rFonts w:ascii="等线" w:hAnsi="等线" w:cs="宋体" w:hint="eastAsia"/>
                <w:sz w:val="18"/>
                <w:szCs w:val="18"/>
              </w:rPr>
              <w:t>一级</w:t>
            </w:r>
            <w:r w:rsidRPr="003D6CC7">
              <w:rPr>
                <w:rFonts w:ascii="等线" w:hAnsi="等线" w:cs="宋体"/>
                <w:sz w:val="18"/>
                <w:szCs w:val="18"/>
              </w:rPr>
              <w:t>学科：</w:t>
            </w:r>
            <w:r w:rsidRPr="003D6CC7">
              <w:rPr>
                <w:rFonts w:ascii="等线" w:hAnsi="等线" w:cs="宋体" w:hint="eastAsia"/>
                <w:sz w:val="18"/>
                <w:szCs w:val="18"/>
              </w:rPr>
              <w:t>马克思主义理论（</w:t>
            </w:r>
            <w:r w:rsidRPr="003D6CC7">
              <w:rPr>
                <w:rFonts w:ascii="等线" w:hAnsi="等线" w:cs="宋体" w:hint="eastAsia"/>
                <w:sz w:val="18"/>
                <w:szCs w:val="18"/>
              </w:rPr>
              <w:t>0305</w:t>
            </w:r>
            <w:r w:rsidRPr="003D6CC7">
              <w:rPr>
                <w:rFonts w:ascii="等线" w:hAnsi="等线" w:cs="宋体" w:hint="eastAsia"/>
                <w:sz w:val="18"/>
                <w:szCs w:val="18"/>
              </w:rPr>
              <w:t>）</w:t>
            </w:r>
          </w:p>
          <w:p w14:paraId="20C7AEFC" w14:textId="77777777" w:rsidR="007A256F" w:rsidRPr="003D6CC7" w:rsidRDefault="007A256F" w:rsidP="001E4237">
            <w:pPr>
              <w:contextualSpacing/>
              <w:rPr>
                <w:rFonts w:ascii="等线" w:hAnsi="等线" w:cs="宋体"/>
                <w:sz w:val="18"/>
                <w:szCs w:val="18"/>
              </w:rPr>
            </w:pPr>
            <w:r w:rsidRPr="003D6CC7">
              <w:rPr>
                <w:rFonts w:ascii="等线" w:hAnsi="等线" w:cs="宋体" w:hint="eastAsia"/>
                <w:sz w:val="18"/>
                <w:szCs w:val="18"/>
              </w:rPr>
              <w:t>二级学科</w:t>
            </w:r>
            <w:r w:rsidRPr="003D6CC7">
              <w:rPr>
                <w:rFonts w:ascii="等线" w:hAnsi="等线" w:cs="宋体"/>
                <w:sz w:val="18"/>
                <w:szCs w:val="18"/>
              </w:rPr>
              <w:t>：</w:t>
            </w:r>
          </w:p>
          <w:p w14:paraId="2790AA54" w14:textId="77777777" w:rsidR="007A256F" w:rsidRPr="003D6CC7" w:rsidRDefault="007A256F" w:rsidP="001E4237">
            <w:pPr>
              <w:contextualSpacing/>
              <w:rPr>
                <w:rFonts w:ascii="等线" w:hAnsi="等线" w:cs="宋体"/>
                <w:sz w:val="18"/>
                <w:szCs w:val="18"/>
              </w:rPr>
            </w:pPr>
            <w:r w:rsidRPr="003D6CC7">
              <w:rPr>
                <w:rFonts w:ascii="等线" w:hAnsi="等线" w:cs="宋体" w:hint="eastAsia"/>
                <w:sz w:val="18"/>
                <w:szCs w:val="18"/>
              </w:rPr>
              <w:t>政治经济学（</w:t>
            </w:r>
            <w:r w:rsidRPr="003D6CC7">
              <w:rPr>
                <w:rFonts w:ascii="等线" w:hAnsi="等线" w:cs="宋体" w:hint="eastAsia"/>
                <w:sz w:val="18"/>
                <w:szCs w:val="18"/>
              </w:rPr>
              <w:t>020101</w:t>
            </w:r>
            <w:r w:rsidRPr="003D6CC7">
              <w:rPr>
                <w:rFonts w:ascii="等线" w:hAnsi="等线" w:cs="宋体" w:hint="eastAsia"/>
                <w:sz w:val="18"/>
                <w:szCs w:val="18"/>
              </w:rPr>
              <w:t>）、法学理论（</w:t>
            </w:r>
            <w:r w:rsidRPr="003D6CC7">
              <w:rPr>
                <w:rFonts w:ascii="等线" w:hAnsi="等线" w:cs="宋体" w:hint="eastAsia"/>
                <w:sz w:val="18"/>
                <w:szCs w:val="18"/>
              </w:rPr>
              <w:t>030101</w:t>
            </w:r>
            <w:r w:rsidRPr="003D6CC7">
              <w:rPr>
                <w:rFonts w:ascii="等线" w:hAnsi="等线" w:cs="宋体" w:hint="eastAsia"/>
                <w:sz w:val="18"/>
                <w:szCs w:val="18"/>
              </w:rPr>
              <w:t>）</w:t>
            </w:r>
          </w:p>
          <w:p w14:paraId="73E31581" w14:textId="77777777" w:rsidR="007A256F" w:rsidRPr="003D6CC7" w:rsidRDefault="007A256F" w:rsidP="001E4237">
            <w:pPr>
              <w:contextualSpacing/>
              <w:jc w:val="center"/>
              <w:rPr>
                <w:rFonts w:ascii="等线" w:hAnsi="等线" w:cs="宋体"/>
                <w:sz w:val="18"/>
                <w:szCs w:val="18"/>
              </w:rPr>
            </w:pPr>
          </w:p>
        </w:tc>
        <w:tc>
          <w:tcPr>
            <w:tcW w:w="4820" w:type="dxa"/>
            <w:tcBorders>
              <w:top w:val="nil"/>
              <w:left w:val="nil"/>
              <w:bottom w:val="single" w:sz="4" w:space="0" w:color="auto"/>
              <w:right w:val="single" w:sz="4" w:space="0" w:color="auto"/>
            </w:tcBorders>
            <w:shd w:val="clear" w:color="auto" w:fill="auto"/>
            <w:noWrap/>
            <w:vAlign w:val="center"/>
          </w:tcPr>
          <w:p w14:paraId="69BCF085" w14:textId="77777777" w:rsidR="007A256F" w:rsidRPr="003D6CC7" w:rsidRDefault="007A256F" w:rsidP="001E4237">
            <w:pPr>
              <w:spacing w:before="240"/>
              <w:contextualSpacing/>
              <w:rPr>
                <w:rFonts w:ascii="等线" w:hAnsi="等线" w:cs="宋体"/>
                <w:sz w:val="18"/>
                <w:szCs w:val="18"/>
              </w:rPr>
            </w:pPr>
            <w:r w:rsidRPr="003D6CC7">
              <w:rPr>
                <w:rFonts w:ascii="等线" w:hAnsi="等线"/>
                <w:sz w:val="18"/>
                <w:szCs w:val="18"/>
              </w:rPr>
              <w:t>1</w:t>
            </w:r>
            <w:r w:rsidRPr="003D6CC7">
              <w:rPr>
                <w:rFonts w:ascii="等线" w:hAnsi="等线" w:hint="eastAsia"/>
                <w:sz w:val="18"/>
                <w:szCs w:val="18"/>
              </w:rPr>
              <w:t>.</w:t>
            </w:r>
            <w:r w:rsidRPr="003D6CC7">
              <w:rPr>
                <w:rFonts w:ascii="等线" w:hAnsi="等线" w:hint="eastAsia"/>
                <w:sz w:val="18"/>
                <w:szCs w:val="18"/>
              </w:rPr>
              <w:t>本科所学</w:t>
            </w:r>
            <w:r w:rsidRPr="003D6CC7">
              <w:rPr>
                <w:rFonts w:ascii="等线" w:hAnsi="等线"/>
                <w:sz w:val="18"/>
                <w:szCs w:val="18"/>
              </w:rPr>
              <w:t>专业：</w:t>
            </w:r>
            <w:r w:rsidRPr="003D6CC7">
              <w:rPr>
                <w:rFonts w:ascii="等线" w:hAnsi="等线" w:cs="宋体" w:hint="eastAsia"/>
                <w:sz w:val="18"/>
                <w:szCs w:val="18"/>
              </w:rPr>
              <w:t>哲学（</w:t>
            </w:r>
            <w:r w:rsidRPr="003D6CC7">
              <w:rPr>
                <w:rFonts w:ascii="等线" w:hAnsi="等线" w:cs="宋体"/>
                <w:sz w:val="18"/>
                <w:szCs w:val="18"/>
              </w:rPr>
              <w:t>010101</w:t>
            </w:r>
            <w:r w:rsidRPr="003D6CC7">
              <w:rPr>
                <w:rFonts w:ascii="等线" w:hAnsi="等线" w:cs="宋体" w:hint="eastAsia"/>
                <w:sz w:val="18"/>
                <w:szCs w:val="18"/>
              </w:rPr>
              <w:t>）、逻辑学（</w:t>
            </w:r>
            <w:r w:rsidRPr="003D6CC7">
              <w:rPr>
                <w:rFonts w:ascii="等线" w:hAnsi="等线" w:cs="宋体"/>
                <w:sz w:val="18"/>
                <w:szCs w:val="18"/>
              </w:rPr>
              <w:t>010102</w:t>
            </w:r>
            <w:r w:rsidRPr="003D6CC7">
              <w:rPr>
                <w:rFonts w:ascii="等线" w:hAnsi="等线" w:cs="宋体" w:hint="eastAsia"/>
                <w:sz w:val="18"/>
                <w:szCs w:val="18"/>
              </w:rPr>
              <w:t>）、伦理学（</w:t>
            </w:r>
            <w:r w:rsidRPr="003D6CC7">
              <w:rPr>
                <w:rFonts w:ascii="等线" w:hAnsi="等线" w:cs="宋体"/>
                <w:sz w:val="18"/>
                <w:szCs w:val="18"/>
              </w:rPr>
              <w:t>010104T</w:t>
            </w:r>
            <w:r w:rsidRPr="003D6CC7">
              <w:rPr>
                <w:rFonts w:ascii="等线" w:hAnsi="等线" w:cs="宋体" w:hint="eastAsia"/>
                <w:sz w:val="18"/>
                <w:szCs w:val="18"/>
              </w:rPr>
              <w:t>）、法学（</w:t>
            </w:r>
            <w:r w:rsidRPr="003D6CC7">
              <w:rPr>
                <w:rFonts w:ascii="等线" w:hAnsi="等线" w:cs="宋体"/>
                <w:sz w:val="18"/>
                <w:szCs w:val="18"/>
              </w:rPr>
              <w:t>030101K</w:t>
            </w:r>
            <w:r w:rsidRPr="003D6CC7">
              <w:rPr>
                <w:rFonts w:ascii="等线" w:hAnsi="等线" w:cs="宋体" w:hint="eastAsia"/>
                <w:sz w:val="18"/>
                <w:szCs w:val="18"/>
              </w:rPr>
              <w:t>）、政治学与行政学（</w:t>
            </w:r>
            <w:r w:rsidRPr="003D6CC7">
              <w:rPr>
                <w:rFonts w:ascii="等线" w:hAnsi="等线" w:cs="宋体"/>
                <w:sz w:val="18"/>
                <w:szCs w:val="18"/>
              </w:rPr>
              <w:t>030201</w:t>
            </w:r>
            <w:r w:rsidRPr="003D6CC7">
              <w:rPr>
                <w:rFonts w:ascii="等线" w:hAnsi="等线" w:cs="宋体" w:hint="eastAsia"/>
                <w:sz w:val="18"/>
                <w:szCs w:val="18"/>
              </w:rPr>
              <w:t>）、国际政治（</w:t>
            </w:r>
            <w:r w:rsidRPr="003D6CC7">
              <w:rPr>
                <w:rFonts w:ascii="等线" w:hAnsi="等线" w:cs="宋体"/>
                <w:sz w:val="18"/>
                <w:szCs w:val="18"/>
              </w:rPr>
              <w:t>030202</w:t>
            </w:r>
            <w:r w:rsidRPr="003D6CC7">
              <w:rPr>
                <w:rFonts w:ascii="等线" w:hAnsi="等线" w:cs="宋体" w:hint="eastAsia"/>
                <w:sz w:val="18"/>
                <w:szCs w:val="18"/>
              </w:rPr>
              <w:t>）、国际事务与国际关系（</w:t>
            </w:r>
            <w:r w:rsidRPr="003D6CC7">
              <w:rPr>
                <w:rFonts w:ascii="等线" w:hAnsi="等线" w:cs="宋体"/>
                <w:sz w:val="18"/>
                <w:szCs w:val="18"/>
              </w:rPr>
              <w:t>030204T</w:t>
            </w:r>
            <w:r w:rsidRPr="003D6CC7">
              <w:rPr>
                <w:rFonts w:ascii="等线" w:hAnsi="等线" w:cs="宋体" w:hint="eastAsia"/>
                <w:sz w:val="18"/>
                <w:szCs w:val="18"/>
              </w:rPr>
              <w:t>）、社会</w:t>
            </w:r>
            <w:r w:rsidRPr="003D6CC7">
              <w:rPr>
                <w:rFonts w:ascii="等线" w:hAnsi="等线" w:cs="宋体"/>
                <w:sz w:val="18"/>
                <w:szCs w:val="18"/>
              </w:rPr>
              <w:t>学</w:t>
            </w:r>
            <w:r w:rsidRPr="003D6CC7">
              <w:rPr>
                <w:rFonts w:ascii="等线" w:hAnsi="等线" w:cs="宋体" w:hint="eastAsia"/>
                <w:sz w:val="18"/>
                <w:szCs w:val="18"/>
              </w:rPr>
              <w:t>（</w:t>
            </w:r>
            <w:r w:rsidRPr="003D6CC7">
              <w:rPr>
                <w:rFonts w:ascii="等线" w:hAnsi="等线" w:cs="宋体"/>
                <w:sz w:val="18"/>
                <w:szCs w:val="18"/>
              </w:rPr>
              <w:t>030301</w:t>
            </w:r>
            <w:r w:rsidRPr="003D6CC7">
              <w:rPr>
                <w:rFonts w:ascii="等线" w:hAnsi="等线" w:cs="宋体" w:hint="eastAsia"/>
                <w:sz w:val="18"/>
                <w:szCs w:val="18"/>
              </w:rPr>
              <w:t>）、社会工作（</w:t>
            </w:r>
            <w:r w:rsidRPr="003D6CC7">
              <w:rPr>
                <w:rFonts w:ascii="等线" w:hAnsi="等线" w:cs="宋体"/>
                <w:sz w:val="18"/>
                <w:szCs w:val="18"/>
              </w:rPr>
              <w:t>030302</w:t>
            </w:r>
            <w:r w:rsidRPr="003D6CC7">
              <w:rPr>
                <w:rFonts w:ascii="等线" w:hAnsi="等线" w:cs="宋体" w:hint="eastAsia"/>
                <w:sz w:val="18"/>
                <w:szCs w:val="18"/>
              </w:rPr>
              <w:t>）、民族学（</w:t>
            </w:r>
            <w:r w:rsidRPr="003D6CC7">
              <w:rPr>
                <w:rFonts w:ascii="等线" w:hAnsi="等线" w:cs="宋体"/>
                <w:sz w:val="18"/>
                <w:szCs w:val="18"/>
              </w:rPr>
              <w:t>030401</w:t>
            </w:r>
            <w:r w:rsidRPr="003D6CC7">
              <w:rPr>
                <w:rFonts w:ascii="等线" w:hAnsi="等线" w:cs="宋体" w:hint="eastAsia"/>
                <w:sz w:val="18"/>
                <w:szCs w:val="18"/>
              </w:rPr>
              <w:t>）、科学社会主义（</w:t>
            </w:r>
            <w:r w:rsidRPr="003D6CC7">
              <w:rPr>
                <w:rFonts w:ascii="等线" w:hAnsi="等线" w:cs="宋体"/>
                <w:sz w:val="18"/>
                <w:szCs w:val="18"/>
              </w:rPr>
              <w:t>030501</w:t>
            </w:r>
            <w:r w:rsidRPr="003D6CC7">
              <w:rPr>
                <w:rFonts w:ascii="等线" w:hAnsi="等线" w:cs="宋体" w:hint="eastAsia"/>
                <w:sz w:val="18"/>
                <w:szCs w:val="18"/>
              </w:rPr>
              <w:t>）、中国共产党历史（</w:t>
            </w:r>
            <w:r w:rsidRPr="003D6CC7">
              <w:rPr>
                <w:rFonts w:ascii="等线" w:hAnsi="等线" w:cs="宋体"/>
                <w:sz w:val="18"/>
                <w:szCs w:val="18"/>
              </w:rPr>
              <w:t>030502</w:t>
            </w:r>
            <w:r w:rsidRPr="003D6CC7">
              <w:rPr>
                <w:rFonts w:ascii="等线" w:hAnsi="等线" w:cs="宋体" w:hint="eastAsia"/>
                <w:sz w:val="18"/>
                <w:szCs w:val="18"/>
              </w:rPr>
              <w:t>）、思想政治教育（</w:t>
            </w:r>
            <w:r w:rsidRPr="003D6CC7">
              <w:rPr>
                <w:rFonts w:ascii="等线" w:hAnsi="等线" w:cs="宋体"/>
                <w:sz w:val="18"/>
                <w:szCs w:val="18"/>
              </w:rPr>
              <w:t>030503</w:t>
            </w:r>
            <w:r w:rsidRPr="003D6CC7">
              <w:rPr>
                <w:rFonts w:ascii="等线" w:hAnsi="等线" w:cs="宋体" w:hint="eastAsia"/>
                <w:sz w:val="18"/>
                <w:szCs w:val="18"/>
              </w:rPr>
              <w:t>）、马克思主义理论（</w:t>
            </w:r>
            <w:r w:rsidRPr="003D6CC7">
              <w:rPr>
                <w:rFonts w:ascii="等线" w:hAnsi="等线" w:cs="宋体"/>
                <w:sz w:val="18"/>
                <w:szCs w:val="18"/>
              </w:rPr>
              <w:t>030504T</w:t>
            </w:r>
            <w:r w:rsidRPr="003D6CC7">
              <w:rPr>
                <w:rFonts w:ascii="等线" w:hAnsi="等线" w:cs="宋体" w:hint="eastAsia"/>
                <w:sz w:val="18"/>
                <w:szCs w:val="18"/>
              </w:rPr>
              <w:t>）、教育学（</w:t>
            </w:r>
            <w:r w:rsidRPr="003D6CC7">
              <w:rPr>
                <w:rFonts w:ascii="等线" w:hAnsi="等线" w:cs="宋体"/>
                <w:sz w:val="18"/>
                <w:szCs w:val="18"/>
              </w:rPr>
              <w:t>040101</w:t>
            </w:r>
            <w:r w:rsidRPr="003D6CC7">
              <w:rPr>
                <w:rFonts w:ascii="等线" w:hAnsi="等线" w:cs="宋体" w:hint="eastAsia"/>
                <w:sz w:val="18"/>
                <w:szCs w:val="18"/>
              </w:rPr>
              <w:t>）、历史学（</w:t>
            </w:r>
            <w:r w:rsidRPr="003D6CC7">
              <w:rPr>
                <w:rFonts w:ascii="等线" w:hAnsi="等线" w:cs="宋体"/>
                <w:sz w:val="18"/>
                <w:szCs w:val="18"/>
              </w:rPr>
              <w:t>060101</w:t>
            </w:r>
            <w:r w:rsidRPr="003D6CC7">
              <w:rPr>
                <w:rFonts w:ascii="等线" w:hAnsi="等线" w:cs="宋体" w:hint="eastAsia"/>
                <w:sz w:val="18"/>
                <w:szCs w:val="18"/>
              </w:rPr>
              <w:t>）、世界史（</w:t>
            </w:r>
            <w:r w:rsidRPr="003D6CC7">
              <w:rPr>
                <w:rFonts w:ascii="等线" w:hAnsi="等线" w:cs="宋体"/>
                <w:sz w:val="18"/>
                <w:szCs w:val="18"/>
              </w:rPr>
              <w:t>060102</w:t>
            </w:r>
            <w:r w:rsidRPr="003D6CC7">
              <w:rPr>
                <w:rFonts w:ascii="等线" w:hAnsi="等线" w:cs="宋体" w:hint="eastAsia"/>
                <w:sz w:val="18"/>
                <w:szCs w:val="18"/>
              </w:rPr>
              <w:t>）、公共事业管理（</w:t>
            </w:r>
            <w:r w:rsidRPr="003D6CC7">
              <w:rPr>
                <w:rFonts w:ascii="等线" w:hAnsi="等线" w:cs="宋体"/>
                <w:sz w:val="18"/>
                <w:szCs w:val="18"/>
              </w:rPr>
              <w:t>120401</w:t>
            </w:r>
            <w:r w:rsidRPr="003D6CC7">
              <w:rPr>
                <w:rFonts w:ascii="等线" w:hAnsi="等线" w:cs="宋体" w:hint="eastAsia"/>
                <w:sz w:val="18"/>
                <w:szCs w:val="18"/>
              </w:rPr>
              <w:t>）、行政管理（</w:t>
            </w:r>
            <w:r w:rsidRPr="003D6CC7">
              <w:rPr>
                <w:rFonts w:ascii="等线" w:hAnsi="等线" w:cs="宋体"/>
                <w:sz w:val="18"/>
                <w:szCs w:val="18"/>
              </w:rPr>
              <w:t>120402</w:t>
            </w:r>
            <w:r w:rsidRPr="003D6CC7">
              <w:rPr>
                <w:rFonts w:ascii="等线" w:hAnsi="等线" w:cs="宋体" w:hint="eastAsia"/>
                <w:sz w:val="18"/>
                <w:szCs w:val="18"/>
              </w:rPr>
              <w:t>）</w:t>
            </w:r>
          </w:p>
          <w:p w14:paraId="1064057F" w14:textId="77777777" w:rsidR="007A256F" w:rsidRPr="003D6CC7" w:rsidRDefault="007A256F" w:rsidP="001E4237">
            <w:pPr>
              <w:contextualSpacing/>
              <w:rPr>
                <w:rFonts w:ascii="等线" w:hAnsi="等线"/>
                <w:sz w:val="18"/>
                <w:szCs w:val="18"/>
              </w:rPr>
            </w:pPr>
            <w:r w:rsidRPr="003D6CC7">
              <w:rPr>
                <w:rFonts w:ascii="等线" w:hAnsi="等线"/>
                <w:sz w:val="18"/>
                <w:szCs w:val="18"/>
              </w:rPr>
              <w:t>2</w:t>
            </w:r>
            <w:r w:rsidRPr="003D6CC7">
              <w:rPr>
                <w:rFonts w:ascii="等线" w:hAnsi="等线" w:hint="eastAsia"/>
                <w:sz w:val="18"/>
                <w:szCs w:val="18"/>
              </w:rPr>
              <w:t>.</w:t>
            </w:r>
            <w:r w:rsidRPr="003D6CC7">
              <w:rPr>
                <w:rFonts w:ascii="等线" w:hAnsi="等线" w:hint="eastAsia"/>
                <w:sz w:val="18"/>
                <w:szCs w:val="18"/>
              </w:rPr>
              <w:t>中共党员（含中共预备党员）</w:t>
            </w:r>
          </w:p>
        </w:tc>
        <w:tc>
          <w:tcPr>
            <w:tcW w:w="850" w:type="dxa"/>
            <w:tcBorders>
              <w:top w:val="nil"/>
              <w:left w:val="nil"/>
              <w:bottom w:val="single" w:sz="4" w:space="0" w:color="auto"/>
              <w:right w:val="single" w:sz="4" w:space="0" w:color="auto"/>
            </w:tcBorders>
            <w:shd w:val="clear" w:color="auto" w:fill="auto"/>
            <w:noWrap/>
            <w:vAlign w:val="center"/>
          </w:tcPr>
          <w:p w14:paraId="6833912E" w14:textId="77777777" w:rsidR="007A256F" w:rsidRPr="003D6CC7" w:rsidRDefault="007A256F" w:rsidP="001E4237">
            <w:pPr>
              <w:contextualSpacing/>
              <w:jc w:val="center"/>
              <w:rPr>
                <w:rFonts w:ascii="等线" w:hAnsi="等线" w:cs="宋体"/>
                <w:sz w:val="18"/>
                <w:szCs w:val="18"/>
              </w:rPr>
            </w:pPr>
            <w:r w:rsidRPr="003D6CC7">
              <w:rPr>
                <w:rFonts w:ascii="等线" w:hAnsi="等线" w:hint="eastAsia"/>
                <w:sz w:val="18"/>
                <w:szCs w:val="18"/>
              </w:rPr>
              <w:t>3:1</w:t>
            </w:r>
          </w:p>
        </w:tc>
        <w:tc>
          <w:tcPr>
            <w:tcW w:w="709" w:type="dxa"/>
            <w:tcBorders>
              <w:top w:val="nil"/>
              <w:left w:val="single" w:sz="4" w:space="0" w:color="auto"/>
              <w:bottom w:val="single" w:sz="4" w:space="0" w:color="auto"/>
              <w:right w:val="single" w:sz="4" w:space="0" w:color="auto"/>
            </w:tcBorders>
            <w:shd w:val="clear" w:color="auto" w:fill="auto"/>
            <w:vAlign w:val="center"/>
          </w:tcPr>
          <w:p w14:paraId="1D558CD2" w14:textId="77777777" w:rsidR="007A256F" w:rsidRPr="003D6CC7" w:rsidRDefault="007A256F" w:rsidP="001E4237">
            <w:pPr>
              <w:contextualSpacing/>
              <w:jc w:val="center"/>
              <w:rPr>
                <w:rFonts w:ascii="等线" w:hAnsi="等线" w:cs="宋体"/>
                <w:sz w:val="18"/>
                <w:szCs w:val="18"/>
              </w:rPr>
            </w:pPr>
          </w:p>
        </w:tc>
      </w:tr>
      <w:tr w:rsidR="007A256F" w14:paraId="41F6722D" w14:textId="77777777" w:rsidTr="001E4237">
        <w:trPr>
          <w:trHeight w:val="499"/>
          <w:jc w:val="center"/>
        </w:trPr>
        <w:tc>
          <w:tcPr>
            <w:tcW w:w="1129" w:type="dxa"/>
            <w:vMerge/>
            <w:tcBorders>
              <w:left w:val="single" w:sz="4" w:space="0" w:color="auto"/>
              <w:bottom w:val="single" w:sz="4" w:space="0" w:color="auto"/>
              <w:right w:val="single" w:sz="4" w:space="0" w:color="auto"/>
            </w:tcBorders>
            <w:shd w:val="clear" w:color="auto" w:fill="auto"/>
            <w:noWrap/>
            <w:vAlign w:val="center"/>
          </w:tcPr>
          <w:p w14:paraId="2F9FBF09" w14:textId="77777777" w:rsidR="007A256F" w:rsidRPr="003D6CC7" w:rsidRDefault="007A256F" w:rsidP="001E4237">
            <w:pPr>
              <w:contextualSpacing/>
              <w:jc w:val="center"/>
              <w:rPr>
                <w:rFonts w:ascii="等线" w:hAnsi="等线" w:cs="宋体"/>
                <w:sz w:val="18"/>
                <w:szCs w:val="18"/>
              </w:rPr>
            </w:pPr>
          </w:p>
        </w:tc>
        <w:tc>
          <w:tcPr>
            <w:tcW w:w="993" w:type="dxa"/>
            <w:tcBorders>
              <w:top w:val="single" w:sz="4" w:space="0" w:color="auto"/>
              <w:left w:val="nil"/>
              <w:bottom w:val="single" w:sz="4" w:space="0" w:color="auto"/>
              <w:right w:val="single" w:sz="4" w:space="0" w:color="auto"/>
            </w:tcBorders>
            <w:vAlign w:val="center"/>
          </w:tcPr>
          <w:p w14:paraId="1E709776" w14:textId="77777777" w:rsidR="007A256F" w:rsidRPr="003D6CC7" w:rsidRDefault="007A256F" w:rsidP="001E4237">
            <w:pPr>
              <w:contextualSpacing/>
              <w:jc w:val="center"/>
              <w:rPr>
                <w:rFonts w:ascii="等线" w:hAnsi="等线" w:cs="宋体"/>
                <w:sz w:val="18"/>
                <w:szCs w:val="18"/>
              </w:rPr>
            </w:pPr>
            <w:proofErr w:type="gramStart"/>
            <w:r w:rsidRPr="003D6CC7">
              <w:rPr>
                <w:rFonts w:ascii="等线" w:hAnsi="等线" w:hint="eastAsia"/>
                <w:sz w:val="18"/>
                <w:szCs w:val="18"/>
              </w:rPr>
              <w:t>校纪委</w:t>
            </w:r>
            <w:proofErr w:type="gramEnd"/>
            <w:r w:rsidRPr="003D6CC7">
              <w:rPr>
                <w:rFonts w:ascii="等线" w:hAnsi="等线" w:hint="eastAsia"/>
                <w:sz w:val="18"/>
                <w:szCs w:val="18"/>
              </w:rPr>
              <w:t>办公室、纪检室管</w:t>
            </w:r>
            <w:proofErr w:type="gramStart"/>
            <w:r w:rsidRPr="003D6CC7">
              <w:rPr>
                <w:rFonts w:ascii="等线" w:hAnsi="等线" w:hint="eastAsia"/>
                <w:sz w:val="18"/>
                <w:szCs w:val="18"/>
              </w:rPr>
              <w:t>理岗位</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F3F84" w14:textId="77777777" w:rsidR="007A256F" w:rsidRPr="003D6CC7" w:rsidRDefault="007A256F" w:rsidP="001E4237">
            <w:pPr>
              <w:contextualSpacing/>
              <w:jc w:val="center"/>
              <w:rPr>
                <w:rFonts w:ascii="等线" w:hAnsi="等线" w:cs="宋体"/>
                <w:sz w:val="18"/>
                <w:szCs w:val="18"/>
              </w:rPr>
            </w:pPr>
            <w:r w:rsidRPr="003D6CC7">
              <w:rPr>
                <w:rFonts w:ascii="等线" w:hAnsi="等线" w:cs="宋体" w:hint="eastAsia"/>
                <w:sz w:val="18"/>
                <w:szCs w:val="18"/>
              </w:rPr>
              <w:t>3002</w:t>
            </w:r>
          </w:p>
        </w:tc>
        <w:tc>
          <w:tcPr>
            <w:tcW w:w="567" w:type="dxa"/>
            <w:tcBorders>
              <w:top w:val="nil"/>
              <w:left w:val="nil"/>
              <w:bottom w:val="single" w:sz="4" w:space="0" w:color="auto"/>
              <w:right w:val="single" w:sz="4" w:space="0" w:color="auto"/>
            </w:tcBorders>
            <w:shd w:val="clear" w:color="auto" w:fill="auto"/>
            <w:noWrap/>
            <w:vAlign w:val="center"/>
          </w:tcPr>
          <w:p w14:paraId="26E486E4" w14:textId="77777777" w:rsidR="007A256F" w:rsidRPr="003D6CC7" w:rsidRDefault="007A256F" w:rsidP="001E4237">
            <w:pPr>
              <w:contextualSpacing/>
              <w:jc w:val="center"/>
              <w:rPr>
                <w:rFonts w:ascii="等线" w:hAnsi="等线"/>
                <w:sz w:val="18"/>
                <w:szCs w:val="18"/>
              </w:rPr>
            </w:pPr>
            <w:r w:rsidRPr="003D6CC7">
              <w:rPr>
                <w:rFonts w:ascii="等线" w:hAnsi="等线"/>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14:paraId="2817ADCC" w14:textId="77777777" w:rsidR="007A256F" w:rsidRPr="003D6CC7" w:rsidRDefault="007A256F" w:rsidP="001E4237">
            <w:pPr>
              <w:contextualSpacing/>
              <w:rPr>
                <w:rFonts w:ascii="等线" w:hAnsi="等线" w:cs="宋体"/>
                <w:sz w:val="18"/>
                <w:szCs w:val="18"/>
              </w:rPr>
            </w:pPr>
            <w:r w:rsidRPr="003D6CC7">
              <w:rPr>
                <w:rFonts w:ascii="等线" w:hAnsi="等线" w:cs="宋体" w:hint="eastAsia"/>
                <w:sz w:val="18"/>
                <w:szCs w:val="18"/>
              </w:rPr>
              <w:t>详见公告</w:t>
            </w:r>
          </w:p>
        </w:tc>
        <w:tc>
          <w:tcPr>
            <w:tcW w:w="1418" w:type="dxa"/>
            <w:tcBorders>
              <w:top w:val="nil"/>
              <w:left w:val="nil"/>
              <w:bottom w:val="single" w:sz="4" w:space="0" w:color="auto"/>
              <w:right w:val="single" w:sz="4" w:space="0" w:color="auto"/>
            </w:tcBorders>
            <w:shd w:val="clear" w:color="auto" w:fill="auto"/>
            <w:noWrap/>
            <w:vAlign w:val="center"/>
          </w:tcPr>
          <w:p w14:paraId="2F734433" w14:textId="77777777" w:rsidR="007A256F" w:rsidRPr="003D6CC7" w:rsidRDefault="007A256F" w:rsidP="001E4237">
            <w:pPr>
              <w:contextualSpacing/>
              <w:rPr>
                <w:rFonts w:ascii="等线" w:hAnsi="等线"/>
                <w:sz w:val="18"/>
                <w:szCs w:val="18"/>
              </w:rPr>
            </w:pPr>
            <w:r w:rsidRPr="003D6CC7">
              <w:rPr>
                <w:rFonts w:ascii="等线" w:hAnsi="等线" w:hint="eastAsia"/>
                <w:sz w:val="18"/>
                <w:szCs w:val="18"/>
              </w:rPr>
              <w:t>1.19</w:t>
            </w:r>
            <w:r w:rsidRPr="003D6CC7">
              <w:rPr>
                <w:rFonts w:ascii="等线" w:hAnsi="等线"/>
                <w:sz w:val="18"/>
                <w:szCs w:val="18"/>
              </w:rPr>
              <w:t>81</w:t>
            </w:r>
            <w:r w:rsidRPr="003D6CC7">
              <w:rPr>
                <w:rFonts w:ascii="等线" w:hAnsi="等线" w:hint="eastAsia"/>
                <w:sz w:val="18"/>
                <w:szCs w:val="18"/>
              </w:rPr>
              <w:t>年</w:t>
            </w:r>
            <w:r w:rsidRPr="003D6CC7">
              <w:rPr>
                <w:rFonts w:ascii="等线" w:hAnsi="等线"/>
                <w:sz w:val="18"/>
                <w:szCs w:val="18"/>
              </w:rPr>
              <w:t>1</w:t>
            </w:r>
            <w:r w:rsidRPr="003D6CC7">
              <w:rPr>
                <w:rFonts w:ascii="等线" w:hAnsi="等线" w:hint="eastAsia"/>
                <w:sz w:val="18"/>
                <w:szCs w:val="18"/>
              </w:rPr>
              <w:t>月</w:t>
            </w:r>
            <w:r w:rsidRPr="003D6CC7">
              <w:rPr>
                <w:rFonts w:ascii="等线" w:hAnsi="等线" w:hint="eastAsia"/>
                <w:sz w:val="18"/>
                <w:szCs w:val="18"/>
              </w:rPr>
              <w:t>1</w:t>
            </w:r>
            <w:r w:rsidRPr="003D6CC7">
              <w:rPr>
                <w:rFonts w:ascii="等线" w:hAnsi="等线" w:hint="eastAsia"/>
                <w:sz w:val="18"/>
                <w:szCs w:val="18"/>
              </w:rPr>
              <w:t>日及以后出生，</w:t>
            </w:r>
            <w:r w:rsidRPr="003D6CC7">
              <w:rPr>
                <w:rFonts w:ascii="等线" w:hAnsi="等线"/>
                <w:sz w:val="18"/>
                <w:szCs w:val="18"/>
              </w:rPr>
              <w:t>需从事</w:t>
            </w:r>
            <w:r w:rsidRPr="003D6CC7">
              <w:rPr>
                <w:rFonts w:ascii="等线" w:hAnsi="等线" w:hint="eastAsia"/>
                <w:sz w:val="18"/>
                <w:szCs w:val="18"/>
              </w:rPr>
              <w:t>纪检监察、政法或审计工作五年</w:t>
            </w:r>
            <w:r w:rsidRPr="003D6CC7">
              <w:rPr>
                <w:rFonts w:ascii="等线" w:hAnsi="等线" w:hint="eastAsia"/>
                <w:sz w:val="18"/>
                <w:szCs w:val="18"/>
              </w:rPr>
              <w:t>(</w:t>
            </w:r>
            <w:r w:rsidRPr="003D6CC7">
              <w:rPr>
                <w:rFonts w:ascii="等线" w:hAnsi="等线" w:hint="eastAsia"/>
                <w:sz w:val="18"/>
                <w:szCs w:val="18"/>
              </w:rPr>
              <w:t>含</w:t>
            </w:r>
            <w:r w:rsidRPr="003D6CC7">
              <w:rPr>
                <w:rFonts w:ascii="等线" w:hAnsi="等线" w:hint="eastAsia"/>
                <w:sz w:val="18"/>
                <w:szCs w:val="18"/>
              </w:rPr>
              <w:t>)</w:t>
            </w:r>
            <w:r w:rsidRPr="003D6CC7">
              <w:rPr>
                <w:rFonts w:ascii="等线" w:hAnsi="等线" w:hint="eastAsia"/>
                <w:sz w:val="18"/>
                <w:szCs w:val="18"/>
              </w:rPr>
              <w:t>以上工作经历；</w:t>
            </w:r>
          </w:p>
          <w:p w14:paraId="740C313D" w14:textId="77777777" w:rsidR="007A256F" w:rsidRPr="003D6CC7" w:rsidRDefault="007A256F" w:rsidP="001E4237">
            <w:pPr>
              <w:contextualSpacing/>
              <w:rPr>
                <w:rFonts w:ascii="等线" w:hAnsi="等线" w:cs="宋体"/>
                <w:sz w:val="18"/>
                <w:szCs w:val="18"/>
              </w:rPr>
            </w:pPr>
            <w:r w:rsidRPr="003D6CC7">
              <w:rPr>
                <w:rFonts w:ascii="等线" w:hAnsi="等线" w:hint="eastAsia"/>
                <w:sz w:val="18"/>
                <w:szCs w:val="18"/>
              </w:rPr>
              <w:t xml:space="preserve">2. </w:t>
            </w:r>
            <w:r w:rsidRPr="003D6CC7">
              <w:rPr>
                <w:rFonts w:ascii="等线" w:hAnsi="等线"/>
                <w:sz w:val="18"/>
                <w:szCs w:val="18"/>
              </w:rPr>
              <w:t>1</w:t>
            </w:r>
            <w:r w:rsidRPr="003D6CC7">
              <w:rPr>
                <w:rFonts w:ascii="等线" w:hAnsi="等线" w:hint="eastAsia"/>
                <w:sz w:val="18"/>
                <w:szCs w:val="18"/>
              </w:rPr>
              <w:t>9</w:t>
            </w:r>
            <w:r w:rsidRPr="003D6CC7">
              <w:rPr>
                <w:rFonts w:ascii="等线" w:hAnsi="等线"/>
                <w:sz w:val="18"/>
                <w:szCs w:val="18"/>
              </w:rPr>
              <w:t>86</w:t>
            </w:r>
            <w:r w:rsidRPr="003D6CC7">
              <w:rPr>
                <w:rFonts w:ascii="等线" w:hAnsi="等线" w:hint="eastAsia"/>
                <w:sz w:val="18"/>
                <w:szCs w:val="18"/>
              </w:rPr>
              <w:t>年</w:t>
            </w:r>
            <w:r w:rsidRPr="003D6CC7">
              <w:rPr>
                <w:rFonts w:ascii="等线" w:hAnsi="等线"/>
                <w:sz w:val="18"/>
                <w:szCs w:val="18"/>
              </w:rPr>
              <w:t>1</w:t>
            </w:r>
            <w:r w:rsidRPr="003D6CC7">
              <w:rPr>
                <w:rFonts w:ascii="等线" w:hAnsi="等线" w:hint="eastAsia"/>
                <w:sz w:val="18"/>
                <w:szCs w:val="18"/>
              </w:rPr>
              <w:t>月</w:t>
            </w:r>
            <w:r w:rsidRPr="003D6CC7">
              <w:rPr>
                <w:rFonts w:ascii="等线" w:hAnsi="等线" w:hint="eastAsia"/>
                <w:sz w:val="18"/>
                <w:szCs w:val="18"/>
              </w:rPr>
              <w:t>1</w:t>
            </w:r>
            <w:r w:rsidRPr="003D6CC7">
              <w:rPr>
                <w:rFonts w:ascii="等线" w:hAnsi="等线" w:hint="eastAsia"/>
                <w:sz w:val="18"/>
                <w:szCs w:val="18"/>
              </w:rPr>
              <w:t>日及以后出生，</w:t>
            </w:r>
            <w:r w:rsidRPr="003D6CC7">
              <w:rPr>
                <w:rFonts w:ascii="等线" w:hAnsi="等线"/>
                <w:sz w:val="18"/>
                <w:szCs w:val="18"/>
              </w:rPr>
              <w:t>需从事</w:t>
            </w:r>
            <w:r w:rsidRPr="003D6CC7">
              <w:rPr>
                <w:rFonts w:ascii="等线" w:hAnsi="等线" w:hint="eastAsia"/>
                <w:sz w:val="18"/>
                <w:szCs w:val="18"/>
              </w:rPr>
              <w:t>纪检监察、政法或审计</w:t>
            </w:r>
            <w:r w:rsidRPr="003D6CC7">
              <w:rPr>
                <w:rFonts w:ascii="等线" w:hAnsi="等线" w:hint="eastAsia"/>
                <w:sz w:val="18"/>
                <w:szCs w:val="18"/>
              </w:rPr>
              <w:lastRenderedPageBreak/>
              <w:t>工作三年</w:t>
            </w:r>
            <w:r w:rsidRPr="003D6CC7">
              <w:rPr>
                <w:rFonts w:ascii="等线" w:hAnsi="等线" w:hint="eastAsia"/>
                <w:sz w:val="18"/>
                <w:szCs w:val="18"/>
              </w:rPr>
              <w:t>(</w:t>
            </w:r>
            <w:r w:rsidRPr="003D6CC7">
              <w:rPr>
                <w:rFonts w:ascii="等线" w:hAnsi="等线" w:hint="eastAsia"/>
                <w:sz w:val="18"/>
                <w:szCs w:val="18"/>
              </w:rPr>
              <w:t>含</w:t>
            </w:r>
            <w:r w:rsidRPr="003D6CC7">
              <w:rPr>
                <w:rFonts w:ascii="等线" w:hAnsi="等线" w:hint="eastAsia"/>
                <w:sz w:val="18"/>
                <w:szCs w:val="18"/>
              </w:rPr>
              <w:t>)</w:t>
            </w:r>
            <w:r w:rsidRPr="003D6CC7">
              <w:rPr>
                <w:rFonts w:ascii="等线" w:hAnsi="等线" w:hint="eastAsia"/>
                <w:sz w:val="18"/>
                <w:szCs w:val="18"/>
              </w:rPr>
              <w:t>以上工作经历</w:t>
            </w:r>
          </w:p>
        </w:tc>
        <w:tc>
          <w:tcPr>
            <w:tcW w:w="850" w:type="dxa"/>
            <w:tcBorders>
              <w:top w:val="nil"/>
              <w:left w:val="nil"/>
              <w:bottom w:val="single" w:sz="4" w:space="0" w:color="auto"/>
              <w:right w:val="single" w:sz="4" w:space="0" w:color="auto"/>
            </w:tcBorders>
            <w:shd w:val="clear" w:color="auto" w:fill="auto"/>
            <w:vAlign w:val="center"/>
          </w:tcPr>
          <w:p w14:paraId="12C9F3C3" w14:textId="77777777" w:rsidR="007A256F" w:rsidRPr="003D6CC7" w:rsidRDefault="007A256F" w:rsidP="001E4237">
            <w:pPr>
              <w:contextualSpacing/>
              <w:jc w:val="center"/>
              <w:rPr>
                <w:rFonts w:ascii="等线" w:hAnsi="等线" w:cs="宋体"/>
                <w:sz w:val="18"/>
                <w:szCs w:val="18"/>
              </w:rPr>
            </w:pPr>
            <w:r w:rsidRPr="003D6CC7">
              <w:rPr>
                <w:rFonts w:hint="eastAsia"/>
                <w:sz w:val="18"/>
                <w:szCs w:val="18"/>
              </w:rPr>
              <w:lastRenderedPageBreak/>
              <w:t>研究生学历和硕士及以上学位</w:t>
            </w:r>
          </w:p>
        </w:tc>
        <w:tc>
          <w:tcPr>
            <w:tcW w:w="2126" w:type="dxa"/>
            <w:tcBorders>
              <w:top w:val="single" w:sz="4" w:space="0" w:color="auto"/>
              <w:left w:val="nil"/>
              <w:bottom w:val="single" w:sz="4" w:space="0" w:color="auto"/>
              <w:right w:val="single" w:sz="4" w:space="0" w:color="000000"/>
            </w:tcBorders>
            <w:shd w:val="clear" w:color="auto" w:fill="auto"/>
            <w:noWrap/>
            <w:vAlign w:val="center"/>
          </w:tcPr>
          <w:p w14:paraId="68994A64" w14:textId="77777777" w:rsidR="007A256F" w:rsidRPr="003D6CC7" w:rsidRDefault="007A256F" w:rsidP="001E4237">
            <w:pPr>
              <w:contextualSpacing/>
              <w:jc w:val="center"/>
              <w:rPr>
                <w:rFonts w:ascii="等线" w:hAnsi="等线" w:cs="宋体"/>
                <w:sz w:val="18"/>
                <w:szCs w:val="18"/>
              </w:rPr>
            </w:pPr>
            <w:r w:rsidRPr="003D6CC7">
              <w:rPr>
                <w:rFonts w:ascii="等线" w:hAnsi="等线" w:cs="宋体" w:hint="eastAsia"/>
                <w:sz w:val="18"/>
                <w:szCs w:val="18"/>
              </w:rPr>
              <w:t>一级学科</w:t>
            </w:r>
            <w:r w:rsidRPr="003D6CC7">
              <w:rPr>
                <w:rFonts w:ascii="等线" w:hAnsi="等线" w:cs="宋体"/>
                <w:sz w:val="18"/>
                <w:szCs w:val="18"/>
              </w:rPr>
              <w:t>：</w:t>
            </w:r>
            <w:r w:rsidRPr="003D6CC7">
              <w:rPr>
                <w:rFonts w:ascii="等线" w:hAnsi="等线" w:cs="宋体" w:hint="eastAsia"/>
                <w:sz w:val="18"/>
                <w:szCs w:val="18"/>
              </w:rPr>
              <w:t>法学（</w:t>
            </w:r>
            <w:r w:rsidRPr="003D6CC7">
              <w:rPr>
                <w:rFonts w:ascii="等线" w:hAnsi="等线" w:cs="宋体" w:hint="eastAsia"/>
                <w:sz w:val="18"/>
                <w:szCs w:val="18"/>
              </w:rPr>
              <w:t>0301</w:t>
            </w:r>
            <w:r w:rsidRPr="003D6CC7">
              <w:rPr>
                <w:rFonts w:ascii="等线" w:hAnsi="等线" w:cs="宋体" w:hint="eastAsia"/>
                <w:sz w:val="18"/>
                <w:szCs w:val="18"/>
              </w:rPr>
              <w:t>）</w:t>
            </w:r>
            <w:r w:rsidR="00615FC4">
              <w:rPr>
                <w:rFonts w:ascii="等线" w:hAnsi="等线" w:cs="宋体" w:hint="eastAsia"/>
                <w:sz w:val="18"/>
                <w:szCs w:val="18"/>
              </w:rPr>
              <w:t>、</w:t>
            </w:r>
            <w:r w:rsidRPr="003D6CC7">
              <w:rPr>
                <w:rFonts w:ascii="等线" w:hAnsi="等线" w:cs="宋体" w:hint="eastAsia"/>
                <w:sz w:val="18"/>
                <w:szCs w:val="18"/>
              </w:rPr>
              <w:t>马克思主义理论（</w:t>
            </w:r>
            <w:r w:rsidRPr="003D6CC7">
              <w:rPr>
                <w:rFonts w:ascii="等线" w:hAnsi="等线" w:cs="宋体" w:hint="eastAsia"/>
                <w:sz w:val="18"/>
                <w:szCs w:val="18"/>
              </w:rPr>
              <w:t>0305</w:t>
            </w:r>
            <w:r w:rsidRPr="003D6CC7">
              <w:rPr>
                <w:rFonts w:ascii="等线" w:hAnsi="等线" w:cs="宋体" w:hint="eastAsia"/>
                <w:sz w:val="18"/>
                <w:szCs w:val="18"/>
              </w:rPr>
              <w:t>）</w:t>
            </w:r>
            <w:r w:rsidR="00615FC4">
              <w:rPr>
                <w:rFonts w:ascii="等线" w:hAnsi="等线" w:cs="宋体" w:hint="eastAsia"/>
                <w:sz w:val="18"/>
                <w:szCs w:val="18"/>
              </w:rPr>
              <w:t>、</w:t>
            </w:r>
            <w:r w:rsidRPr="003D6CC7">
              <w:rPr>
                <w:rFonts w:ascii="等线" w:hAnsi="等线" w:cs="宋体" w:hint="eastAsia"/>
                <w:sz w:val="18"/>
                <w:szCs w:val="18"/>
              </w:rPr>
              <w:t>应用经济学（</w:t>
            </w:r>
            <w:r w:rsidRPr="003D6CC7">
              <w:rPr>
                <w:rFonts w:ascii="等线" w:hAnsi="等线" w:cs="宋体" w:hint="eastAsia"/>
                <w:sz w:val="18"/>
                <w:szCs w:val="18"/>
              </w:rPr>
              <w:t>0202</w:t>
            </w:r>
            <w:r w:rsidRPr="003D6CC7">
              <w:rPr>
                <w:rFonts w:ascii="等线" w:hAnsi="等线" w:cs="宋体" w:hint="eastAsia"/>
                <w:sz w:val="18"/>
                <w:szCs w:val="18"/>
              </w:rPr>
              <w:t>）</w:t>
            </w:r>
          </w:p>
          <w:p w14:paraId="5BC7D444" w14:textId="77777777" w:rsidR="007A256F" w:rsidRPr="003D6CC7" w:rsidRDefault="007A256F" w:rsidP="001E4237">
            <w:pPr>
              <w:contextualSpacing/>
              <w:jc w:val="center"/>
              <w:rPr>
                <w:rFonts w:ascii="等线" w:hAnsi="等线" w:cs="宋体"/>
                <w:sz w:val="18"/>
                <w:szCs w:val="18"/>
              </w:rPr>
            </w:pPr>
            <w:r w:rsidRPr="003D6CC7">
              <w:rPr>
                <w:rFonts w:ascii="等线" w:hAnsi="等线" w:cs="宋体" w:hint="eastAsia"/>
                <w:sz w:val="18"/>
                <w:szCs w:val="18"/>
              </w:rPr>
              <w:t>二级</w:t>
            </w:r>
            <w:r w:rsidRPr="003D6CC7">
              <w:rPr>
                <w:rFonts w:ascii="等线" w:hAnsi="等线" w:cs="宋体"/>
                <w:sz w:val="18"/>
                <w:szCs w:val="18"/>
              </w:rPr>
              <w:t>学科：</w:t>
            </w:r>
            <w:r w:rsidRPr="003D6CC7">
              <w:rPr>
                <w:rFonts w:ascii="等线" w:hAnsi="等线" w:cs="宋体" w:hint="eastAsia"/>
                <w:sz w:val="18"/>
                <w:szCs w:val="18"/>
              </w:rPr>
              <w:t>会计学（</w:t>
            </w:r>
            <w:r w:rsidRPr="003D6CC7">
              <w:rPr>
                <w:rFonts w:ascii="等线" w:hAnsi="等线" w:cs="宋体" w:hint="eastAsia"/>
                <w:sz w:val="18"/>
                <w:szCs w:val="18"/>
              </w:rPr>
              <w:t>120201</w:t>
            </w:r>
            <w:r w:rsidRPr="003D6CC7">
              <w:rPr>
                <w:rFonts w:ascii="等线" w:hAnsi="等线" w:cs="宋体" w:hint="eastAsia"/>
                <w:sz w:val="18"/>
                <w:szCs w:val="18"/>
              </w:rPr>
              <w:t>）、企业管理（</w:t>
            </w:r>
            <w:r w:rsidRPr="003D6CC7">
              <w:rPr>
                <w:rFonts w:ascii="等线" w:hAnsi="等线" w:cs="宋体" w:hint="eastAsia"/>
                <w:sz w:val="18"/>
                <w:szCs w:val="18"/>
              </w:rPr>
              <w:t>120202</w:t>
            </w:r>
            <w:r w:rsidRPr="003D6CC7">
              <w:rPr>
                <w:rFonts w:ascii="等线" w:hAnsi="等线" w:cs="宋体" w:hint="eastAsia"/>
                <w:sz w:val="18"/>
                <w:szCs w:val="18"/>
              </w:rPr>
              <w:t>）、行政管理（</w:t>
            </w:r>
            <w:r w:rsidRPr="003D6CC7">
              <w:rPr>
                <w:rFonts w:ascii="等线" w:hAnsi="等线" w:cs="宋体" w:hint="eastAsia"/>
                <w:sz w:val="18"/>
                <w:szCs w:val="18"/>
              </w:rPr>
              <w:t>120401</w:t>
            </w:r>
            <w:r w:rsidRPr="003D6CC7">
              <w:rPr>
                <w:rFonts w:ascii="等线" w:hAnsi="等线" w:cs="宋体" w:hint="eastAsia"/>
                <w:sz w:val="18"/>
                <w:szCs w:val="18"/>
              </w:rPr>
              <w:t>）、教育经济与管理（</w:t>
            </w:r>
            <w:r w:rsidRPr="003D6CC7">
              <w:rPr>
                <w:rFonts w:ascii="等线" w:hAnsi="等线" w:cs="宋体" w:hint="eastAsia"/>
                <w:sz w:val="18"/>
                <w:szCs w:val="18"/>
              </w:rPr>
              <w:t>120403</w:t>
            </w:r>
            <w:r w:rsidRPr="003D6CC7">
              <w:rPr>
                <w:rFonts w:ascii="等线" w:hAnsi="等线" w:cs="宋体" w:hint="eastAsia"/>
                <w:sz w:val="18"/>
                <w:szCs w:val="18"/>
              </w:rPr>
              <w:t>）</w:t>
            </w:r>
          </w:p>
        </w:tc>
        <w:tc>
          <w:tcPr>
            <w:tcW w:w="4820" w:type="dxa"/>
            <w:tcBorders>
              <w:top w:val="nil"/>
              <w:left w:val="nil"/>
              <w:bottom w:val="single" w:sz="4" w:space="0" w:color="auto"/>
              <w:right w:val="single" w:sz="4" w:space="0" w:color="auto"/>
            </w:tcBorders>
            <w:shd w:val="clear" w:color="auto" w:fill="auto"/>
            <w:noWrap/>
            <w:vAlign w:val="center"/>
          </w:tcPr>
          <w:p w14:paraId="1C270ACC" w14:textId="77777777" w:rsidR="007A256F" w:rsidRPr="003D6CC7" w:rsidRDefault="007A256F" w:rsidP="001E4237">
            <w:pPr>
              <w:contextualSpacing/>
              <w:rPr>
                <w:rFonts w:ascii="等线" w:hAnsi="等线"/>
                <w:sz w:val="18"/>
                <w:szCs w:val="18"/>
              </w:rPr>
            </w:pPr>
            <w:r w:rsidRPr="003D6CC7">
              <w:rPr>
                <w:rFonts w:ascii="等线" w:hAnsi="等线" w:hint="eastAsia"/>
                <w:sz w:val="18"/>
                <w:szCs w:val="18"/>
              </w:rPr>
              <w:t>中共党员（含中共预备党员）</w:t>
            </w:r>
          </w:p>
        </w:tc>
        <w:tc>
          <w:tcPr>
            <w:tcW w:w="850" w:type="dxa"/>
            <w:tcBorders>
              <w:top w:val="nil"/>
              <w:left w:val="nil"/>
              <w:bottom w:val="single" w:sz="4" w:space="0" w:color="auto"/>
              <w:right w:val="single" w:sz="4" w:space="0" w:color="auto"/>
            </w:tcBorders>
            <w:shd w:val="clear" w:color="auto" w:fill="auto"/>
            <w:noWrap/>
            <w:vAlign w:val="center"/>
          </w:tcPr>
          <w:p w14:paraId="20D602A3" w14:textId="77777777" w:rsidR="007A256F" w:rsidRPr="003D6CC7" w:rsidRDefault="007A256F" w:rsidP="001E4237">
            <w:pPr>
              <w:contextualSpacing/>
              <w:jc w:val="center"/>
              <w:rPr>
                <w:rFonts w:ascii="等线" w:hAnsi="等线" w:cs="宋体"/>
                <w:sz w:val="18"/>
                <w:szCs w:val="18"/>
              </w:rPr>
            </w:pPr>
            <w:r w:rsidRPr="003D6CC7">
              <w:rPr>
                <w:rFonts w:ascii="等线" w:hAnsi="等线" w:hint="eastAsia"/>
                <w:sz w:val="18"/>
                <w:szCs w:val="18"/>
              </w:rPr>
              <w:t>3:1</w:t>
            </w:r>
          </w:p>
        </w:tc>
        <w:tc>
          <w:tcPr>
            <w:tcW w:w="709" w:type="dxa"/>
            <w:tcBorders>
              <w:top w:val="nil"/>
              <w:left w:val="single" w:sz="4" w:space="0" w:color="auto"/>
              <w:bottom w:val="single" w:sz="4" w:space="0" w:color="auto"/>
              <w:right w:val="single" w:sz="4" w:space="0" w:color="auto"/>
            </w:tcBorders>
            <w:shd w:val="clear" w:color="auto" w:fill="auto"/>
            <w:vAlign w:val="center"/>
          </w:tcPr>
          <w:p w14:paraId="4D2FE87A" w14:textId="77777777" w:rsidR="007A256F" w:rsidRPr="003D6CC7" w:rsidRDefault="007A256F" w:rsidP="001E4237">
            <w:pPr>
              <w:contextualSpacing/>
              <w:jc w:val="center"/>
              <w:rPr>
                <w:rFonts w:ascii="等线" w:hAnsi="等线" w:cs="宋体"/>
                <w:sz w:val="18"/>
                <w:szCs w:val="18"/>
              </w:rPr>
            </w:pPr>
          </w:p>
        </w:tc>
      </w:tr>
    </w:tbl>
    <w:p w14:paraId="26870ABB" w14:textId="77777777" w:rsidR="007A256F" w:rsidRDefault="007A256F" w:rsidP="007A256F">
      <w:pPr>
        <w:ind w:firstLineChars="200" w:firstLine="480"/>
        <w:rPr>
          <w:rFonts w:ascii="楷体_GB2312" w:eastAsia="楷体_GB2312"/>
          <w:sz w:val="24"/>
          <w:szCs w:val="24"/>
        </w:rPr>
      </w:pPr>
      <w:r>
        <w:rPr>
          <w:rFonts w:ascii="楷体_GB2312" w:eastAsia="楷体_GB2312" w:hint="eastAsia"/>
          <w:sz w:val="24"/>
          <w:szCs w:val="24"/>
        </w:rPr>
        <w:t>注： 1.本表各岗位相关的其他条件及要求请见本公告正文。</w:t>
      </w:r>
    </w:p>
    <w:p w14:paraId="25B36E5E" w14:textId="77777777" w:rsidR="007A256F" w:rsidRDefault="007A256F" w:rsidP="007A256F">
      <w:pPr>
        <w:ind w:firstLineChars="450" w:firstLine="1080"/>
        <w:rPr>
          <w:rFonts w:ascii="楷体_GB2312" w:eastAsia="楷体_GB2312"/>
          <w:sz w:val="24"/>
          <w:szCs w:val="24"/>
        </w:rPr>
      </w:pPr>
      <w:r>
        <w:rPr>
          <w:rFonts w:ascii="楷体_GB2312" w:eastAsia="楷体_GB2312" w:hint="eastAsia"/>
          <w:sz w:val="24"/>
          <w:szCs w:val="24"/>
        </w:rPr>
        <w:t>2.报考者本人有效学位证和毕业证所载学位和学历及专业名称，须完全符合其所报岗位“学历学位”和</w:t>
      </w:r>
      <w:r w:rsidR="0039677E">
        <w:rPr>
          <w:rFonts w:ascii="楷体_GB2312" w:eastAsia="楷体_GB2312" w:hint="eastAsia"/>
          <w:sz w:val="24"/>
          <w:szCs w:val="24"/>
        </w:rPr>
        <w:t>“研究生专业条件要求”、“本科专业条件要求和其他”</w:t>
      </w:r>
      <w:r>
        <w:rPr>
          <w:rFonts w:ascii="楷体_GB2312" w:eastAsia="楷体_GB2312" w:hint="eastAsia"/>
          <w:sz w:val="24"/>
          <w:szCs w:val="24"/>
        </w:rPr>
        <w:t>栏的学历、专业条件要求。</w:t>
      </w:r>
    </w:p>
    <w:p w14:paraId="6F9DDC18" w14:textId="77777777" w:rsidR="007A256F" w:rsidRPr="00B43E8C" w:rsidRDefault="007A256F" w:rsidP="007A256F">
      <w:pPr>
        <w:ind w:firstLineChars="450" w:firstLine="1080"/>
        <w:rPr>
          <w:rFonts w:ascii="楷体_GB2312" w:eastAsia="楷体_GB2312"/>
          <w:sz w:val="24"/>
          <w:szCs w:val="24"/>
        </w:rPr>
      </w:pPr>
      <w:r w:rsidRPr="00B43E8C">
        <w:rPr>
          <w:rFonts w:ascii="楷体_GB2312" w:eastAsia="楷体_GB2312" w:hint="eastAsia"/>
          <w:sz w:val="24"/>
          <w:szCs w:val="24"/>
        </w:rPr>
        <w:t>3.专业条件要求中，凡表中注明一级学科的，或一级学科名称和二级学科名称相同的，按照一级学科解释，该一级学科下属二级学科均可报考</w:t>
      </w:r>
      <w:r w:rsidRPr="00EA7215">
        <w:rPr>
          <w:rFonts w:ascii="楷体_GB2312" w:eastAsia="楷体_GB2312" w:hint="eastAsia"/>
          <w:sz w:val="24"/>
          <w:szCs w:val="24"/>
        </w:rPr>
        <w:t>；注明二级学科的，只能相应</w:t>
      </w:r>
      <w:r w:rsidRPr="00EA7215">
        <w:rPr>
          <w:rFonts w:ascii="楷体_GB2312" w:eastAsia="楷体_GB2312"/>
          <w:sz w:val="24"/>
          <w:szCs w:val="24"/>
        </w:rPr>
        <w:t>二级学科报考</w:t>
      </w:r>
      <w:r w:rsidRPr="00EA7215">
        <w:rPr>
          <w:rFonts w:ascii="楷体_GB2312" w:eastAsia="楷体_GB2312" w:hint="eastAsia"/>
          <w:sz w:val="24"/>
          <w:szCs w:val="24"/>
        </w:rPr>
        <w:t>。</w:t>
      </w:r>
    </w:p>
    <w:p w14:paraId="16117DA8" w14:textId="77777777" w:rsidR="007A256F" w:rsidRPr="00B43E8C" w:rsidRDefault="007A256F" w:rsidP="007A256F">
      <w:pPr>
        <w:ind w:firstLineChars="450" w:firstLine="1080"/>
        <w:rPr>
          <w:rFonts w:ascii="楷体_GB2312" w:eastAsia="楷体_GB2312"/>
          <w:sz w:val="24"/>
          <w:szCs w:val="24"/>
        </w:rPr>
      </w:pPr>
      <w:r w:rsidRPr="00B43E8C">
        <w:rPr>
          <w:rFonts w:ascii="楷体_GB2312" w:eastAsia="楷体_GB2312" w:hint="eastAsia"/>
          <w:sz w:val="24"/>
          <w:szCs w:val="24"/>
        </w:rPr>
        <w:t>4.</w:t>
      </w:r>
      <w:r>
        <w:rPr>
          <w:rFonts w:ascii="楷体_GB2312" w:eastAsia="楷体_GB2312" w:hint="eastAsia"/>
          <w:sz w:val="24"/>
          <w:szCs w:val="24"/>
        </w:rPr>
        <w:t>研究生</w:t>
      </w:r>
      <w:r w:rsidRPr="00B43E8C">
        <w:rPr>
          <w:rFonts w:ascii="楷体_GB2312" w:eastAsia="楷体_GB2312" w:hint="eastAsia"/>
          <w:sz w:val="24"/>
          <w:szCs w:val="24"/>
        </w:rPr>
        <w:t>一级学科按照国务院学位委员会和教育部颁布的《学位授予和人才培养学科目录》（2018版）认定；</w:t>
      </w:r>
      <w:r>
        <w:rPr>
          <w:rFonts w:ascii="楷体_GB2312" w:eastAsia="楷体_GB2312" w:hint="eastAsia"/>
          <w:sz w:val="24"/>
          <w:szCs w:val="24"/>
        </w:rPr>
        <w:t>研究生</w:t>
      </w:r>
      <w:r w:rsidRPr="00B43E8C">
        <w:rPr>
          <w:rFonts w:ascii="楷体_GB2312" w:eastAsia="楷体_GB2312" w:hint="eastAsia"/>
          <w:sz w:val="24"/>
          <w:szCs w:val="24"/>
        </w:rPr>
        <w:t>二级学科按照国务院学位委员会和教育部颁布的《学位授予博士、硕士学位和培养研究生学科、专业目录》</w:t>
      </w:r>
      <w:r w:rsidRPr="00064D45">
        <w:rPr>
          <w:rFonts w:ascii="楷体_GB2312" w:eastAsia="楷体_GB2312" w:hint="eastAsia"/>
          <w:sz w:val="24"/>
          <w:szCs w:val="24"/>
        </w:rPr>
        <w:t>(1997颁布)</w:t>
      </w:r>
      <w:r w:rsidRPr="00B43E8C">
        <w:rPr>
          <w:rFonts w:ascii="楷体_GB2312" w:eastAsia="楷体_GB2312" w:hint="eastAsia"/>
          <w:sz w:val="24"/>
          <w:szCs w:val="24"/>
        </w:rPr>
        <w:t>认定</w:t>
      </w:r>
      <w:r>
        <w:rPr>
          <w:rFonts w:ascii="楷体_GB2312" w:eastAsia="楷体_GB2312" w:hint="eastAsia"/>
          <w:sz w:val="24"/>
          <w:szCs w:val="24"/>
        </w:rPr>
        <w:t>；本科</w:t>
      </w:r>
      <w:r>
        <w:rPr>
          <w:rFonts w:ascii="楷体_GB2312" w:eastAsia="楷体_GB2312"/>
          <w:sz w:val="24"/>
          <w:szCs w:val="24"/>
        </w:rPr>
        <w:t>专业</w:t>
      </w:r>
      <w:r w:rsidRPr="00B43E8C">
        <w:rPr>
          <w:rFonts w:ascii="楷体_GB2312" w:eastAsia="楷体_GB2312" w:hint="eastAsia"/>
          <w:sz w:val="24"/>
          <w:szCs w:val="24"/>
        </w:rPr>
        <w:t>按照</w:t>
      </w:r>
      <w:r>
        <w:rPr>
          <w:rFonts w:ascii="楷体_GB2312" w:eastAsia="楷体_GB2312" w:hint="eastAsia"/>
          <w:sz w:val="24"/>
          <w:szCs w:val="24"/>
        </w:rPr>
        <w:t>教育部</w:t>
      </w:r>
      <w:r>
        <w:rPr>
          <w:rFonts w:ascii="楷体_GB2312" w:eastAsia="楷体_GB2312"/>
          <w:sz w:val="24"/>
          <w:szCs w:val="24"/>
        </w:rPr>
        <w:t>公布的</w:t>
      </w:r>
      <w:r>
        <w:rPr>
          <w:rFonts w:ascii="楷体_GB2312" w:eastAsia="楷体_GB2312" w:hint="eastAsia"/>
          <w:sz w:val="24"/>
          <w:szCs w:val="24"/>
        </w:rPr>
        <w:t>《</w:t>
      </w:r>
      <w:r w:rsidRPr="00D6573F">
        <w:rPr>
          <w:rFonts w:ascii="楷体_GB2312" w:eastAsia="楷体_GB2312" w:hint="eastAsia"/>
          <w:sz w:val="24"/>
          <w:szCs w:val="24"/>
        </w:rPr>
        <w:t>普通高等学校本科专业目录（2020年版）</w:t>
      </w:r>
      <w:r>
        <w:rPr>
          <w:rFonts w:ascii="楷体_GB2312" w:eastAsia="楷体_GB2312" w:hint="eastAsia"/>
          <w:sz w:val="24"/>
          <w:szCs w:val="24"/>
        </w:rPr>
        <w:t>》认定</w:t>
      </w:r>
      <w:r w:rsidRPr="00B43E8C">
        <w:rPr>
          <w:rFonts w:ascii="楷体_GB2312" w:eastAsia="楷体_GB2312" w:hint="eastAsia"/>
          <w:sz w:val="24"/>
          <w:szCs w:val="24"/>
        </w:rPr>
        <w:t>。</w:t>
      </w:r>
    </w:p>
    <w:p w14:paraId="380E501A" w14:textId="77777777" w:rsidR="007A256F" w:rsidRDefault="007A256F" w:rsidP="007A256F">
      <w:pPr>
        <w:ind w:firstLineChars="450" w:firstLine="1080"/>
        <w:rPr>
          <w:rFonts w:ascii="楷体_GB2312" w:eastAsia="楷体_GB2312"/>
          <w:sz w:val="24"/>
          <w:szCs w:val="24"/>
        </w:rPr>
      </w:pPr>
      <w:r w:rsidRPr="00B43E8C">
        <w:rPr>
          <w:rFonts w:ascii="楷体_GB2312" w:eastAsia="楷体_GB2312" w:hint="eastAsia"/>
          <w:sz w:val="24"/>
          <w:szCs w:val="24"/>
        </w:rPr>
        <w:t>5.若报考人员硕士研究生毕业证所载专业名称属于招聘岗位要求一级学科下属的学校自设专业，在《学位授予博士、硕士学位和培养研究生学科、专业目录》</w:t>
      </w:r>
      <w:r w:rsidRPr="00064D45">
        <w:rPr>
          <w:rFonts w:ascii="楷体_GB2312" w:eastAsia="楷体_GB2312" w:hint="eastAsia"/>
          <w:sz w:val="24"/>
          <w:szCs w:val="24"/>
        </w:rPr>
        <w:t>(1997颁布)</w:t>
      </w:r>
      <w:r w:rsidRPr="00B43E8C">
        <w:rPr>
          <w:rFonts w:ascii="楷体_GB2312" w:eastAsia="楷体_GB2312" w:hint="eastAsia"/>
          <w:sz w:val="24"/>
          <w:szCs w:val="24"/>
        </w:rPr>
        <w:t>没有对应的专业名称，需提供毕业学校研究生</w:t>
      </w:r>
      <w:r>
        <w:rPr>
          <w:rFonts w:ascii="楷体_GB2312" w:eastAsia="楷体_GB2312" w:hint="eastAsia"/>
          <w:sz w:val="24"/>
          <w:szCs w:val="24"/>
        </w:rPr>
        <w:t>管理</w:t>
      </w:r>
      <w:r>
        <w:rPr>
          <w:rFonts w:ascii="楷体_GB2312" w:eastAsia="楷体_GB2312"/>
          <w:sz w:val="24"/>
          <w:szCs w:val="24"/>
        </w:rPr>
        <w:t>部门</w:t>
      </w:r>
      <w:r w:rsidRPr="00B43E8C">
        <w:rPr>
          <w:rFonts w:ascii="楷体_GB2312" w:eastAsia="楷体_GB2312" w:hint="eastAsia"/>
          <w:sz w:val="24"/>
          <w:szCs w:val="24"/>
        </w:rPr>
        <w:t>开具的关于自设专业的专业代码及隶属一级学科等情况的证明原件。</w:t>
      </w:r>
    </w:p>
    <w:p w14:paraId="1823C685" w14:textId="77777777" w:rsidR="000A1AF8" w:rsidRPr="007A256F" w:rsidRDefault="000A1AF8" w:rsidP="007A256F"/>
    <w:sectPr w:rsidR="000A1AF8" w:rsidRPr="007A256F" w:rsidSect="00971A1D">
      <w:footerReference w:type="default" r:id="rId9"/>
      <w:pgSz w:w="16838" w:h="11906" w:orient="landscape"/>
      <w:pgMar w:top="1418" w:right="1418" w:bottom="1418" w:left="1418" w:header="851" w:footer="748"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A3C8" w14:textId="77777777" w:rsidR="00325717" w:rsidRDefault="00325717">
      <w:r>
        <w:separator/>
      </w:r>
    </w:p>
  </w:endnote>
  <w:endnote w:type="continuationSeparator" w:id="0">
    <w:p w14:paraId="3DE3C398" w14:textId="77777777" w:rsidR="00325717" w:rsidRDefault="0032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5B53" w14:textId="77777777" w:rsidR="000A1AF8" w:rsidRDefault="00971A1D">
    <w:pPr>
      <w:pStyle w:val="a9"/>
      <w:jc w:val="center"/>
    </w:pPr>
    <w:r>
      <w:fldChar w:fldCharType="begin"/>
    </w:r>
    <w:r w:rsidR="008654A9">
      <w:instrText xml:space="preserve"> PAGE   \* MERGEFORMAT </w:instrText>
    </w:r>
    <w:r>
      <w:fldChar w:fldCharType="separate"/>
    </w:r>
    <w:r w:rsidR="00FD6E40" w:rsidRPr="00FD6E40">
      <w:rPr>
        <w:noProof/>
        <w:lang w:val="zh-CN"/>
      </w:rPr>
      <w:t>19</w:t>
    </w:r>
    <w:r>
      <w:fldChar w:fldCharType="end"/>
    </w:r>
  </w:p>
  <w:p w14:paraId="6BA14402" w14:textId="77777777" w:rsidR="000A1AF8" w:rsidRDefault="000A1AF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E37C" w14:textId="77777777" w:rsidR="00325717" w:rsidRDefault="00325717">
      <w:r>
        <w:separator/>
      </w:r>
    </w:p>
  </w:footnote>
  <w:footnote w:type="continuationSeparator" w:id="0">
    <w:p w14:paraId="2B74E828" w14:textId="77777777" w:rsidR="00325717" w:rsidRDefault="00325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25B91"/>
    <w:multiLevelType w:val="multilevel"/>
    <w:tmpl w:val="2F825B91"/>
    <w:lvl w:ilvl="0">
      <w:start w:val="1"/>
      <w:numFmt w:val="decimalEnclosedCircle"/>
      <w:lvlText w:val="%1"/>
      <w:lvlJc w:val="left"/>
      <w:pPr>
        <w:ind w:left="1000" w:hanging="360"/>
      </w:pPr>
      <w:rPr>
        <w:rFonts w:hAnsi="宋体" w:cs="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695D59E9"/>
    <w:multiLevelType w:val="multilevel"/>
    <w:tmpl w:val="695D59E9"/>
    <w:lvl w:ilvl="0">
      <w:start w:val="1"/>
      <w:numFmt w:val="japaneseCounting"/>
      <w:lvlText w:val="%1、"/>
      <w:lvlJc w:val="left"/>
      <w:pPr>
        <w:ind w:left="1365" w:hanging="720"/>
      </w:pPr>
      <w:rPr>
        <w:rFonts w:ascii="黑体" w:eastAsia="黑体" w:hAnsi="黑体"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3B5"/>
    <w:rsid w:val="00000712"/>
    <w:rsid w:val="00001183"/>
    <w:rsid w:val="00001B0D"/>
    <w:rsid w:val="00004192"/>
    <w:rsid w:val="00012EC3"/>
    <w:rsid w:val="00013448"/>
    <w:rsid w:val="00015FA6"/>
    <w:rsid w:val="00022D0E"/>
    <w:rsid w:val="0002301D"/>
    <w:rsid w:val="00023D4E"/>
    <w:rsid w:val="0002447E"/>
    <w:rsid w:val="00024961"/>
    <w:rsid w:val="00025146"/>
    <w:rsid w:val="00025804"/>
    <w:rsid w:val="0002743D"/>
    <w:rsid w:val="0003269F"/>
    <w:rsid w:val="00033247"/>
    <w:rsid w:val="0003475B"/>
    <w:rsid w:val="00036E61"/>
    <w:rsid w:val="00040A7D"/>
    <w:rsid w:val="00042B2A"/>
    <w:rsid w:val="0004469E"/>
    <w:rsid w:val="00046C8F"/>
    <w:rsid w:val="0005225E"/>
    <w:rsid w:val="00054087"/>
    <w:rsid w:val="00056CC9"/>
    <w:rsid w:val="000578C4"/>
    <w:rsid w:val="00060EEC"/>
    <w:rsid w:val="00062D56"/>
    <w:rsid w:val="00066DA1"/>
    <w:rsid w:val="000723DA"/>
    <w:rsid w:val="0007404C"/>
    <w:rsid w:val="00075000"/>
    <w:rsid w:val="00075F5E"/>
    <w:rsid w:val="00076FFA"/>
    <w:rsid w:val="00081BFB"/>
    <w:rsid w:val="00081F88"/>
    <w:rsid w:val="000862A7"/>
    <w:rsid w:val="00091306"/>
    <w:rsid w:val="00091D29"/>
    <w:rsid w:val="00093CC7"/>
    <w:rsid w:val="0009493E"/>
    <w:rsid w:val="00096348"/>
    <w:rsid w:val="00097F0C"/>
    <w:rsid w:val="000A1AF8"/>
    <w:rsid w:val="000A29C1"/>
    <w:rsid w:val="000A5150"/>
    <w:rsid w:val="000A5885"/>
    <w:rsid w:val="000A5AB9"/>
    <w:rsid w:val="000B31C0"/>
    <w:rsid w:val="000B3CED"/>
    <w:rsid w:val="000B4461"/>
    <w:rsid w:val="000B5F44"/>
    <w:rsid w:val="000B65DA"/>
    <w:rsid w:val="000C350B"/>
    <w:rsid w:val="000C36EA"/>
    <w:rsid w:val="000C53CE"/>
    <w:rsid w:val="000D0297"/>
    <w:rsid w:val="000D0833"/>
    <w:rsid w:val="000D1743"/>
    <w:rsid w:val="000D3E45"/>
    <w:rsid w:val="000E4CB3"/>
    <w:rsid w:val="000E51EA"/>
    <w:rsid w:val="000F0711"/>
    <w:rsid w:val="000F141A"/>
    <w:rsid w:val="000F149B"/>
    <w:rsid w:val="000F40CE"/>
    <w:rsid w:val="000F472E"/>
    <w:rsid w:val="000F5B72"/>
    <w:rsid w:val="00101033"/>
    <w:rsid w:val="00105647"/>
    <w:rsid w:val="00110DE8"/>
    <w:rsid w:val="0011455A"/>
    <w:rsid w:val="00117072"/>
    <w:rsid w:val="00117903"/>
    <w:rsid w:val="00122D18"/>
    <w:rsid w:val="00124446"/>
    <w:rsid w:val="001309DC"/>
    <w:rsid w:val="001311BC"/>
    <w:rsid w:val="001348B5"/>
    <w:rsid w:val="00136BDB"/>
    <w:rsid w:val="00141FAF"/>
    <w:rsid w:val="00147A45"/>
    <w:rsid w:val="001559D0"/>
    <w:rsid w:val="001559F3"/>
    <w:rsid w:val="00157983"/>
    <w:rsid w:val="00161248"/>
    <w:rsid w:val="001621D7"/>
    <w:rsid w:val="0016560A"/>
    <w:rsid w:val="0016618D"/>
    <w:rsid w:val="00166B1B"/>
    <w:rsid w:val="00166EC3"/>
    <w:rsid w:val="00167A3F"/>
    <w:rsid w:val="00167D6F"/>
    <w:rsid w:val="00172A27"/>
    <w:rsid w:val="00177383"/>
    <w:rsid w:val="0017775A"/>
    <w:rsid w:val="001907FA"/>
    <w:rsid w:val="0019161B"/>
    <w:rsid w:val="00193A2E"/>
    <w:rsid w:val="00194438"/>
    <w:rsid w:val="00197FFA"/>
    <w:rsid w:val="001A15F8"/>
    <w:rsid w:val="001A1A64"/>
    <w:rsid w:val="001A27B5"/>
    <w:rsid w:val="001A60C5"/>
    <w:rsid w:val="001B5E49"/>
    <w:rsid w:val="001B6399"/>
    <w:rsid w:val="001C1A9B"/>
    <w:rsid w:val="001C3D92"/>
    <w:rsid w:val="001D0D4F"/>
    <w:rsid w:val="001D2E69"/>
    <w:rsid w:val="001D4C5F"/>
    <w:rsid w:val="001D6B6B"/>
    <w:rsid w:val="001E38FC"/>
    <w:rsid w:val="001E4E44"/>
    <w:rsid w:val="001E55FB"/>
    <w:rsid w:val="001E5DDA"/>
    <w:rsid w:val="001E62D8"/>
    <w:rsid w:val="001F2145"/>
    <w:rsid w:val="001F37AF"/>
    <w:rsid w:val="001F7AB4"/>
    <w:rsid w:val="00200EB1"/>
    <w:rsid w:val="002013A6"/>
    <w:rsid w:val="00201A43"/>
    <w:rsid w:val="00201F88"/>
    <w:rsid w:val="00202372"/>
    <w:rsid w:val="00205264"/>
    <w:rsid w:val="00206611"/>
    <w:rsid w:val="00206C3D"/>
    <w:rsid w:val="00207B24"/>
    <w:rsid w:val="00212281"/>
    <w:rsid w:val="00220943"/>
    <w:rsid w:val="00221A96"/>
    <w:rsid w:val="002223D1"/>
    <w:rsid w:val="00222DFB"/>
    <w:rsid w:val="002255AF"/>
    <w:rsid w:val="00225C08"/>
    <w:rsid w:val="00226599"/>
    <w:rsid w:val="00226B07"/>
    <w:rsid w:val="0022717B"/>
    <w:rsid w:val="0022727E"/>
    <w:rsid w:val="0022735D"/>
    <w:rsid w:val="0023248A"/>
    <w:rsid w:val="00233F2F"/>
    <w:rsid w:val="0023404C"/>
    <w:rsid w:val="00235CA0"/>
    <w:rsid w:val="00237FED"/>
    <w:rsid w:val="00241181"/>
    <w:rsid w:val="00244581"/>
    <w:rsid w:val="00247010"/>
    <w:rsid w:val="00251152"/>
    <w:rsid w:val="002538A5"/>
    <w:rsid w:val="00253F2A"/>
    <w:rsid w:val="00257D14"/>
    <w:rsid w:val="00261575"/>
    <w:rsid w:val="00265AD1"/>
    <w:rsid w:val="00266DAF"/>
    <w:rsid w:val="00270126"/>
    <w:rsid w:val="0027106C"/>
    <w:rsid w:val="0027206A"/>
    <w:rsid w:val="002740E0"/>
    <w:rsid w:val="0027662D"/>
    <w:rsid w:val="00276AD3"/>
    <w:rsid w:val="002772BE"/>
    <w:rsid w:val="00277FC9"/>
    <w:rsid w:val="00282FDB"/>
    <w:rsid w:val="00283956"/>
    <w:rsid w:val="00284EF8"/>
    <w:rsid w:val="002976AF"/>
    <w:rsid w:val="002A0B7E"/>
    <w:rsid w:val="002A3E06"/>
    <w:rsid w:val="002A671E"/>
    <w:rsid w:val="002B099B"/>
    <w:rsid w:val="002B49D8"/>
    <w:rsid w:val="002B631C"/>
    <w:rsid w:val="002C12E6"/>
    <w:rsid w:val="002C1839"/>
    <w:rsid w:val="002C2264"/>
    <w:rsid w:val="002C4068"/>
    <w:rsid w:val="002C54F5"/>
    <w:rsid w:val="002C7FB8"/>
    <w:rsid w:val="002D0459"/>
    <w:rsid w:val="002D2C22"/>
    <w:rsid w:val="002D5708"/>
    <w:rsid w:val="002E294D"/>
    <w:rsid w:val="002E44A1"/>
    <w:rsid w:val="002E57A7"/>
    <w:rsid w:val="002E7D25"/>
    <w:rsid w:val="002F144E"/>
    <w:rsid w:val="002F21FA"/>
    <w:rsid w:val="002F5509"/>
    <w:rsid w:val="002F7ABC"/>
    <w:rsid w:val="00300F08"/>
    <w:rsid w:val="0030187A"/>
    <w:rsid w:val="00306B80"/>
    <w:rsid w:val="0031394A"/>
    <w:rsid w:val="00321443"/>
    <w:rsid w:val="00325717"/>
    <w:rsid w:val="00334EC5"/>
    <w:rsid w:val="00336347"/>
    <w:rsid w:val="003440E1"/>
    <w:rsid w:val="00344797"/>
    <w:rsid w:val="00344FE6"/>
    <w:rsid w:val="00352499"/>
    <w:rsid w:val="0035636A"/>
    <w:rsid w:val="00362365"/>
    <w:rsid w:val="0036252B"/>
    <w:rsid w:val="003637FA"/>
    <w:rsid w:val="00363D99"/>
    <w:rsid w:val="003652CE"/>
    <w:rsid w:val="00375919"/>
    <w:rsid w:val="0038250F"/>
    <w:rsid w:val="0038314E"/>
    <w:rsid w:val="003838A7"/>
    <w:rsid w:val="0039677E"/>
    <w:rsid w:val="003A0E7C"/>
    <w:rsid w:val="003A11E8"/>
    <w:rsid w:val="003A42C0"/>
    <w:rsid w:val="003A465C"/>
    <w:rsid w:val="003A5E47"/>
    <w:rsid w:val="003B3D92"/>
    <w:rsid w:val="003C07AE"/>
    <w:rsid w:val="003C293B"/>
    <w:rsid w:val="003C43E9"/>
    <w:rsid w:val="003C496A"/>
    <w:rsid w:val="003C7F8C"/>
    <w:rsid w:val="003D0D19"/>
    <w:rsid w:val="003D1DE5"/>
    <w:rsid w:val="003D2E9F"/>
    <w:rsid w:val="003D4747"/>
    <w:rsid w:val="003E2623"/>
    <w:rsid w:val="003F1099"/>
    <w:rsid w:val="003F455D"/>
    <w:rsid w:val="004020A9"/>
    <w:rsid w:val="00405B52"/>
    <w:rsid w:val="0040779F"/>
    <w:rsid w:val="0041024D"/>
    <w:rsid w:val="0041230E"/>
    <w:rsid w:val="00413946"/>
    <w:rsid w:val="004143BC"/>
    <w:rsid w:val="0041730C"/>
    <w:rsid w:val="00417432"/>
    <w:rsid w:val="00422770"/>
    <w:rsid w:val="0043059E"/>
    <w:rsid w:val="00437D37"/>
    <w:rsid w:val="00440E23"/>
    <w:rsid w:val="004507D2"/>
    <w:rsid w:val="0045220A"/>
    <w:rsid w:val="00452B71"/>
    <w:rsid w:val="00453080"/>
    <w:rsid w:val="00457ED0"/>
    <w:rsid w:val="00460DF8"/>
    <w:rsid w:val="00465265"/>
    <w:rsid w:val="004653D1"/>
    <w:rsid w:val="00467852"/>
    <w:rsid w:val="0047760C"/>
    <w:rsid w:val="0048486A"/>
    <w:rsid w:val="00485D98"/>
    <w:rsid w:val="00486C07"/>
    <w:rsid w:val="00491F79"/>
    <w:rsid w:val="004925A4"/>
    <w:rsid w:val="00493719"/>
    <w:rsid w:val="004A0E60"/>
    <w:rsid w:val="004A27EC"/>
    <w:rsid w:val="004A44D9"/>
    <w:rsid w:val="004A54E9"/>
    <w:rsid w:val="004A6F7C"/>
    <w:rsid w:val="004B33DC"/>
    <w:rsid w:val="004B53EC"/>
    <w:rsid w:val="004C3D6A"/>
    <w:rsid w:val="004C5221"/>
    <w:rsid w:val="004D0E1E"/>
    <w:rsid w:val="004D170E"/>
    <w:rsid w:val="004E4824"/>
    <w:rsid w:val="004E5023"/>
    <w:rsid w:val="004E5605"/>
    <w:rsid w:val="004E7DDA"/>
    <w:rsid w:val="004F132C"/>
    <w:rsid w:val="004F19A4"/>
    <w:rsid w:val="004F746C"/>
    <w:rsid w:val="00503D8A"/>
    <w:rsid w:val="00504B8F"/>
    <w:rsid w:val="00505FDE"/>
    <w:rsid w:val="005139C7"/>
    <w:rsid w:val="005149F4"/>
    <w:rsid w:val="00515AEF"/>
    <w:rsid w:val="00516920"/>
    <w:rsid w:val="00520321"/>
    <w:rsid w:val="005203D1"/>
    <w:rsid w:val="00523072"/>
    <w:rsid w:val="005337F2"/>
    <w:rsid w:val="00540C4C"/>
    <w:rsid w:val="005452DF"/>
    <w:rsid w:val="00546BC2"/>
    <w:rsid w:val="00551383"/>
    <w:rsid w:val="00552E1F"/>
    <w:rsid w:val="00560B08"/>
    <w:rsid w:val="005612E6"/>
    <w:rsid w:val="00564A66"/>
    <w:rsid w:val="005677E6"/>
    <w:rsid w:val="005716E3"/>
    <w:rsid w:val="0057675E"/>
    <w:rsid w:val="0058155A"/>
    <w:rsid w:val="00581C1C"/>
    <w:rsid w:val="00582D22"/>
    <w:rsid w:val="00584D63"/>
    <w:rsid w:val="00587C29"/>
    <w:rsid w:val="005A015B"/>
    <w:rsid w:val="005A13F1"/>
    <w:rsid w:val="005A3086"/>
    <w:rsid w:val="005A3ECE"/>
    <w:rsid w:val="005B0112"/>
    <w:rsid w:val="005B2321"/>
    <w:rsid w:val="005B3613"/>
    <w:rsid w:val="005B414F"/>
    <w:rsid w:val="005B7590"/>
    <w:rsid w:val="005B7950"/>
    <w:rsid w:val="005C3B85"/>
    <w:rsid w:val="005C412C"/>
    <w:rsid w:val="005C6791"/>
    <w:rsid w:val="005D3A61"/>
    <w:rsid w:val="005E025C"/>
    <w:rsid w:val="005E10F7"/>
    <w:rsid w:val="005E16AC"/>
    <w:rsid w:val="005E2B0D"/>
    <w:rsid w:val="005E7BC8"/>
    <w:rsid w:val="005F3BD4"/>
    <w:rsid w:val="00606132"/>
    <w:rsid w:val="00615644"/>
    <w:rsid w:val="00615FC4"/>
    <w:rsid w:val="00616A69"/>
    <w:rsid w:val="006230FE"/>
    <w:rsid w:val="00626E50"/>
    <w:rsid w:val="00627ED5"/>
    <w:rsid w:val="00631C40"/>
    <w:rsid w:val="006323E7"/>
    <w:rsid w:val="006347B5"/>
    <w:rsid w:val="00635742"/>
    <w:rsid w:val="00636679"/>
    <w:rsid w:val="0064288A"/>
    <w:rsid w:val="00643309"/>
    <w:rsid w:val="00644FD2"/>
    <w:rsid w:val="00647E0F"/>
    <w:rsid w:val="00657314"/>
    <w:rsid w:val="0066096D"/>
    <w:rsid w:val="00664E70"/>
    <w:rsid w:val="006653B6"/>
    <w:rsid w:val="006660C5"/>
    <w:rsid w:val="00667CC1"/>
    <w:rsid w:val="00671854"/>
    <w:rsid w:val="00673036"/>
    <w:rsid w:val="00676E8B"/>
    <w:rsid w:val="00677558"/>
    <w:rsid w:val="006921C5"/>
    <w:rsid w:val="006A03AC"/>
    <w:rsid w:val="006A0ED8"/>
    <w:rsid w:val="006A2D90"/>
    <w:rsid w:val="006A3A7E"/>
    <w:rsid w:val="006A438E"/>
    <w:rsid w:val="006A4651"/>
    <w:rsid w:val="006A466F"/>
    <w:rsid w:val="006A5CBE"/>
    <w:rsid w:val="006A64EA"/>
    <w:rsid w:val="006B3FB7"/>
    <w:rsid w:val="006B62F4"/>
    <w:rsid w:val="006B729A"/>
    <w:rsid w:val="006C150E"/>
    <w:rsid w:val="006C21C4"/>
    <w:rsid w:val="006C2877"/>
    <w:rsid w:val="006C43C5"/>
    <w:rsid w:val="006C6BBC"/>
    <w:rsid w:val="006D0CBF"/>
    <w:rsid w:val="006D2DB4"/>
    <w:rsid w:val="006D5F03"/>
    <w:rsid w:val="006E47F3"/>
    <w:rsid w:val="006F6D20"/>
    <w:rsid w:val="00702BCA"/>
    <w:rsid w:val="007032C3"/>
    <w:rsid w:val="00703DB5"/>
    <w:rsid w:val="00706204"/>
    <w:rsid w:val="00707D0E"/>
    <w:rsid w:val="007118C7"/>
    <w:rsid w:val="00711970"/>
    <w:rsid w:val="007121FA"/>
    <w:rsid w:val="00715BDD"/>
    <w:rsid w:val="007204B2"/>
    <w:rsid w:val="00720B95"/>
    <w:rsid w:val="00721E6F"/>
    <w:rsid w:val="007224BF"/>
    <w:rsid w:val="007225D6"/>
    <w:rsid w:val="00724903"/>
    <w:rsid w:val="0072750F"/>
    <w:rsid w:val="00727520"/>
    <w:rsid w:val="00732399"/>
    <w:rsid w:val="00734ACC"/>
    <w:rsid w:val="00734EA2"/>
    <w:rsid w:val="00735BB1"/>
    <w:rsid w:val="00743374"/>
    <w:rsid w:val="00746065"/>
    <w:rsid w:val="00747638"/>
    <w:rsid w:val="00750A1F"/>
    <w:rsid w:val="00750B94"/>
    <w:rsid w:val="00754AFB"/>
    <w:rsid w:val="007559D3"/>
    <w:rsid w:val="00756367"/>
    <w:rsid w:val="00757187"/>
    <w:rsid w:val="00757F81"/>
    <w:rsid w:val="00761BE0"/>
    <w:rsid w:val="00772890"/>
    <w:rsid w:val="007774FB"/>
    <w:rsid w:val="00784954"/>
    <w:rsid w:val="00785462"/>
    <w:rsid w:val="007854B0"/>
    <w:rsid w:val="00791DEC"/>
    <w:rsid w:val="00792913"/>
    <w:rsid w:val="007937B4"/>
    <w:rsid w:val="00794C4F"/>
    <w:rsid w:val="00794DBD"/>
    <w:rsid w:val="007A256F"/>
    <w:rsid w:val="007A3503"/>
    <w:rsid w:val="007A4F3D"/>
    <w:rsid w:val="007A58D6"/>
    <w:rsid w:val="007B116B"/>
    <w:rsid w:val="007B399E"/>
    <w:rsid w:val="007B732B"/>
    <w:rsid w:val="007B7EF8"/>
    <w:rsid w:val="007B7F32"/>
    <w:rsid w:val="007C34BB"/>
    <w:rsid w:val="007C43EF"/>
    <w:rsid w:val="007C6601"/>
    <w:rsid w:val="007C7777"/>
    <w:rsid w:val="007D1669"/>
    <w:rsid w:val="007D3274"/>
    <w:rsid w:val="007D4BB7"/>
    <w:rsid w:val="007D68D1"/>
    <w:rsid w:val="007E081A"/>
    <w:rsid w:val="007E30B2"/>
    <w:rsid w:val="007E4F8D"/>
    <w:rsid w:val="007E7A05"/>
    <w:rsid w:val="007F7BF3"/>
    <w:rsid w:val="007F7CA7"/>
    <w:rsid w:val="0080064D"/>
    <w:rsid w:val="0080080A"/>
    <w:rsid w:val="00801D1D"/>
    <w:rsid w:val="0080319D"/>
    <w:rsid w:val="0080574C"/>
    <w:rsid w:val="008058C8"/>
    <w:rsid w:val="00805C2C"/>
    <w:rsid w:val="008069A1"/>
    <w:rsid w:val="0081036E"/>
    <w:rsid w:val="0081070A"/>
    <w:rsid w:val="00813DE1"/>
    <w:rsid w:val="00816A99"/>
    <w:rsid w:val="00820597"/>
    <w:rsid w:val="00821529"/>
    <w:rsid w:val="00822D13"/>
    <w:rsid w:val="00826E76"/>
    <w:rsid w:val="0082757D"/>
    <w:rsid w:val="00831CD1"/>
    <w:rsid w:val="00832CC2"/>
    <w:rsid w:val="00840AD8"/>
    <w:rsid w:val="00840B95"/>
    <w:rsid w:val="00841172"/>
    <w:rsid w:val="00842C5A"/>
    <w:rsid w:val="00844368"/>
    <w:rsid w:val="00844CAA"/>
    <w:rsid w:val="00845469"/>
    <w:rsid w:val="00854F5C"/>
    <w:rsid w:val="00863000"/>
    <w:rsid w:val="008630CC"/>
    <w:rsid w:val="0086353C"/>
    <w:rsid w:val="008654A9"/>
    <w:rsid w:val="0086607E"/>
    <w:rsid w:val="0087402B"/>
    <w:rsid w:val="008753C8"/>
    <w:rsid w:val="008817FE"/>
    <w:rsid w:val="00885B76"/>
    <w:rsid w:val="0089322E"/>
    <w:rsid w:val="00897620"/>
    <w:rsid w:val="00897721"/>
    <w:rsid w:val="008A001A"/>
    <w:rsid w:val="008A118F"/>
    <w:rsid w:val="008A21F9"/>
    <w:rsid w:val="008A3BC8"/>
    <w:rsid w:val="008A6A1F"/>
    <w:rsid w:val="008A6DCF"/>
    <w:rsid w:val="008B2ADB"/>
    <w:rsid w:val="008B3F08"/>
    <w:rsid w:val="008B61EC"/>
    <w:rsid w:val="008B694F"/>
    <w:rsid w:val="008B7162"/>
    <w:rsid w:val="008C2560"/>
    <w:rsid w:val="008C2D07"/>
    <w:rsid w:val="008C2FB4"/>
    <w:rsid w:val="008C35DB"/>
    <w:rsid w:val="008C7F1F"/>
    <w:rsid w:val="008D556E"/>
    <w:rsid w:val="008E1631"/>
    <w:rsid w:val="008E32A4"/>
    <w:rsid w:val="008E3336"/>
    <w:rsid w:val="008E3474"/>
    <w:rsid w:val="008E43AE"/>
    <w:rsid w:val="008E4563"/>
    <w:rsid w:val="008E6EDF"/>
    <w:rsid w:val="008F5822"/>
    <w:rsid w:val="008F64DA"/>
    <w:rsid w:val="008F7D7B"/>
    <w:rsid w:val="00904B24"/>
    <w:rsid w:val="0090536C"/>
    <w:rsid w:val="00911769"/>
    <w:rsid w:val="009132C5"/>
    <w:rsid w:val="0091433F"/>
    <w:rsid w:val="00916FBD"/>
    <w:rsid w:val="00917431"/>
    <w:rsid w:val="0092116C"/>
    <w:rsid w:val="009224D8"/>
    <w:rsid w:val="009230F0"/>
    <w:rsid w:val="00924C08"/>
    <w:rsid w:val="00925E3D"/>
    <w:rsid w:val="00927F6F"/>
    <w:rsid w:val="00930185"/>
    <w:rsid w:val="00930D61"/>
    <w:rsid w:val="009313AC"/>
    <w:rsid w:val="00940717"/>
    <w:rsid w:val="00941CA2"/>
    <w:rsid w:val="00947F7A"/>
    <w:rsid w:val="00951590"/>
    <w:rsid w:val="009539EB"/>
    <w:rsid w:val="009554EC"/>
    <w:rsid w:val="00960C96"/>
    <w:rsid w:val="009615FF"/>
    <w:rsid w:val="00963438"/>
    <w:rsid w:val="00963947"/>
    <w:rsid w:val="00964EE2"/>
    <w:rsid w:val="00965587"/>
    <w:rsid w:val="00965B15"/>
    <w:rsid w:val="00965D0E"/>
    <w:rsid w:val="00967619"/>
    <w:rsid w:val="00970038"/>
    <w:rsid w:val="00971A1D"/>
    <w:rsid w:val="00974986"/>
    <w:rsid w:val="00980CCC"/>
    <w:rsid w:val="0098209D"/>
    <w:rsid w:val="00982D7D"/>
    <w:rsid w:val="009835F8"/>
    <w:rsid w:val="0098446C"/>
    <w:rsid w:val="00985809"/>
    <w:rsid w:val="009904DB"/>
    <w:rsid w:val="00993FC2"/>
    <w:rsid w:val="009946A3"/>
    <w:rsid w:val="00994D3C"/>
    <w:rsid w:val="00996340"/>
    <w:rsid w:val="009A017D"/>
    <w:rsid w:val="009A1E77"/>
    <w:rsid w:val="009A36B4"/>
    <w:rsid w:val="009B0B21"/>
    <w:rsid w:val="009B4805"/>
    <w:rsid w:val="009B5D01"/>
    <w:rsid w:val="009B5E3A"/>
    <w:rsid w:val="009B6FD8"/>
    <w:rsid w:val="009C1EFB"/>
    <w:rsid w:val="009C2FAC"/>
    <w:rsid w:val="009C4DCB"/>
    <w:rsid w:val="009C50C0"/>
    <w:rsid w:val="009C52F0"/>
    <w:rsid w:val="009C610A"/>
    <w:rsid w:val="009D40A9"/>
    <w:rsid w:val="009D5802"/>
    <w:rsid w:val="009E67D2"/>
    <w:rsid w:val="009F4877"/>
    <w:rsid w:val="009F5A7C"/>
    <w:rsid w:val="00A0438A"/>
    <w:rsid w:val="00A0484E"/>
    <w:rsid w:val="00A104F1"/>
    <w:rsid w:val="00A11A4E"/>
    <w:rsid w:val="00A1332D"/>
    <w:rsid w:val="00A14CE0"/>
    <w:rsid w:val="00A16D9B"/>
    <w:rsid w:val="00A22112"/>
    <w:rsid w:val="00A2298F"/>
    <w:rsid w:val="00A22B21"/>
    <w:rsid w:val="00A24E61"/>
    <w:rsid w:val="00A26416"/>
    <w:rsid w:val="00A27BEC"/>
    <w:rsid w:val="00A31868"/>
    <w:rsid w:val="00A32981"/>
    <w:rsid w:val="00A3402A"/>
    <w:rsid w:val="00A34729"/>
    <w:rsid w:val="00A34EB3"/>
    <w:rsid w:val="00A402F2"/>
    <w:rsid w:val="00A4343E"/>
    <w:rsid w:val="00A438D2"/>
    <w:rsid w:val="00A4544F"/>
    <w:rsid w:val="00A508FA"/>
    <w:rsid w:val="00A518EA"/>
    <w:rsid w:val="00A53A86"/>
    <w:rsid w:val="00A55558"/>
    <w:rsid w:val="00A55C56"/>
    <w:rsid w:val="00A57605"/>
    <w:rsid w:val="00A57FA5"/>
    <w:rsid w:val="00A66D6F"/>
    <w:rsid w:val="00A6748E"/>
    <w:rsid w:val="00A67973"/>
    <w:rsid w:val="00A70546"/>
    <w:rsid w:val="00A73E6A"/>
    <w:rsid w:val="00A756FB"/>
    <w:rsid w:val="00A823FB"/>
    <w:rsid w:val="00A840A2"/>
    <w:rsid w:val="00A867B2"/>
    <w:rsid w:val="00A90416"/>
    <w:rsid w:val="00A918D9"/>
    <w:rsid w:val="00A91D76"/>
    <w:rsid w:val="00A948A3"/>
    <w:rsid w:val="00A9559B"/>
    <w:rsid w:val="00A96761"/>
    <w:rsid w:val="00AA30A4"/>
    <w:rsid w:val="00AA35C6"/>
    <w:rsid w:val="00AA7348"/>
    <w:rsid w:val="00AA7E1F"/>
    <w:rsid w:val="00AB24C5"/>
    <w:rsid w:val="00AB41C5"/>
    <w:rsid w:val="00AB5AE1"/>
    <w:rsid w:val="00AC07DA"/>
    <w:rsid w:val="00AC21C5"/>
    <w:rsid w:val="00AC3FC5"/>
    <w:rsid w:val="00AC6F61"/>
    <w:rsid w:val="00AC7298"/>
    <w:rsid w:val="00AD177B"/>
    <w:rsid w:val="00AD17AA"/>
    <w:rsid w:val="00AD4A65"/>
    <w:rsid w:val="00AE15EA"/>
    <w:rsid w:val="00AE4520"/>
    <w:rsid w:val="00AE7317"/>
    <w:rsid w:val="00AF1801"/>
    <w:rsid w:val="00AF48FB"/>
    <w:rsid w:val="00AF582B"/>
    <w:rsid w:val="00AF5DFD"/>
    <w:rsid w:val="00B04BF9"/>
    <w:rsid w:val="00B12C47"/>
    <w:rsid w:val="00B148BC"/>
    <w:rsid w:val="00B16376"/>
    <w:rsid w:val="00B173D1"/>
    <w:rsid w:val="00B1742B"/>
    <w:rsid w:val="00B22ED1"/>
    <w:rsid w:val="00B23407"/>
    <w:rsid w:val="00B2403F"/>
    <w:rsid w:val="00B24AEE"/>
    <w:rsid w:val="00B276E2"/>
    <w:rsid w:val="00B3205D"/>
    <w:rsid w:val="00B32309"/>
    <w:rsid w:val="00B3307D"/>
    <w:rsid w:val="00B34CEE"/>
    <w:rsid w:val="00B35C55"/>
    <w:rsid w:val="00B37564"/>
    <w:rsid w:val="00B415D8"/>
    <w:rsid w:val="00B41D61"/>
    <w:rsid w:val="00B43E8C"/>
    <w:rsid w:val="00B46BE2"/>
    <w:rsid w:val="00B52BE2"/>
    <w:rsid w:val="00B55A33"/>
    <w:rsid w:val="00B64708"/>
    <w:rsid w:val="00B64874"/>
    <w:rsid w:val="00B72369"/>
    <w:rsid w:val="00B723CD"/>
    <w:rsid w:val="00B72719"/>
    <w:rsid w:val="00B73444"/>
    <w:rsid w:val="00B737BD"/>
    <w:rsid w:val="00B742F6"/>
    <w:rsid w:val="00B829DD"/>
    <w:rsid w:val="00B85816"/>
    <w:rsid w:val="00B90715"/>
    <w:rsid w:val="00B909E1"/>
    <w:rsid w:val="00B9338C"/>
    <w:rsid w:val="00B95494"/>
    <w:rsid w:val="00BA331F"/>
    <w:rsid w:val="00BA3BB4"/>
    <w:rsid w:val="00BA7A4B"/>
    <w:rsid w:val="00BB1B2D"/>
    <w:rsid w:val="00BB291D"/>
    <w:rsid w:val="00BB3B94"/>
    <w:rsid w:val="00BB59F8"/>
    <w:rsid w:val="00BB6A80"/>
    <w:rsid w:val="00BB7F25"/>
    <w:rsid w:val="00BC407C"/>
    <w:rsid w:val="00BC4A14"/>
    <w:rsid w:val="00BD231F"/>
    <w:rsid w:val="00BE01C6"/>
    <w:rsid w:val="00BE1366"/>
    <w:rsid w:val="00BE3489"/>
    <w:rsid w:val="00BE466B"/>
    <w:rsid w:val="00BE49AD"/>
    <w:rsid w:val="00BF0C54"/>
    <w:rsid w:val="00BF1C45"/>
    <w:rsid w:val="00BF2E4E"/>
    <w:rsid w:val="00BF3269"/>
    <w:rsid w:val="00C01007"/>
    <w:rsid w:val="00C01D71"/>
    <w:rsid w:val="00C028A2"/>
    <w:rsid w:val="00C101CE"/>
    <w:rsid w:val="00C127D5"/>
    <w:rsid w:val="00C16EDA"/>
    <w:rsid w:val="00C16FC3"/>
    <w:rsid w:val="00C17A0F"/>
    <w:rsid w:val="00C221E9"/>
    <w:rsid w:val="00C23777"/>
    <w:rsid w:val="00C25E81"/>
    <w:rsid w:val="00C3205F"/>
    <w:rsid w:val="00C335F2"/>
    <w:rsid w:val="00C36EE4"/>
    <w:rsid w:val="00C3718B"/>
    <w:rsid w:val="00C4083E"/>
    <w:rsid w:val="00C40A67"/>
    <w:rsid w:val="00C426FC"/>
    <w:rsid w:val="00C44BD5"/>
    <w:rsid w:val="00C453E9"/>
    <w:rsid w:val="00C460EF"/>
    <w:rsid w:val="00C5330A"/>
    <w:rsid w:val="00C54B4F"/>
    <w:rsid w:val="00C5586F"/>
    <w:rsid w:val="00C559F9"/>
    <w:rsid w:val="00C55F90"/>
    <w:rsid w:val="00C63AD1"/>
    <w:rsid w:val="00C66386"/>
    <w:rsid w:val="00C6656F"/>
    <w:rsid w:val="00C66F2A"/>
    <w:rsid w:val="00C672A2"/>
    <w:rsid w:val="00C7230F"/>
    <w:rsid w:val="00C74658"/>
    <w:rsid w:val="00C769BB"/>
    <w:rsid w:val="00C8072E"/>
    <w:rsid w:val="00C807AA"/>
    <w:rsid w:val="00C824B2"/>
    <w:rsid w:val="00C9070C"/>
    <w:rsid w:val="00C91AA5"/>
    <w:rsid w:val="00C91C7D"/>
    <w:rsid w:val="00C96F6E"/>
    <w:rsid w:val="00C97501"/>
    <w:rsid w:val="00CA1976"/>
    <w:rsid w:val="00CA1E1E"/>
    <w:rsid w:val="00CA4870"/>
    <w:rsid w:val="00CA52FB"/>
    <w:rsid w:val="00CA6AFE"/>
    <w:rsid w:val="00CB08D6"/>
    <w:rsid w:val="00CB1916"/>
    <w:rsid w:val="00CB36E6"/>
    <w:rsid w:val="00CB453D"/>
    <w:rsid w:val="00CB746A"/>
    <w:rsid w:val="00CB7D98"/>
    <w:rsid w:val="00CC0BB7"/>
    <w:rsid w:val="00CD57A2"/>
    <w:rsid w:val="00CE114B"/>
    <w:rsid w:val="00CE25AE"/>
    <w:rsid w:val="00CE38DB"/>
    <w:rsid w:val="00CE5A54"/>
    <w:rsid w:val="00CE5D7C"/>
    <w:rsid w:val="00CE5F5F"/>
    <w:rsid w:val="00CE6FA0"/>
    <w:rsid w:val="00CE7868"/>
    <w:rsid w:val="00CF2D96"/>
    <w:rsid w:val="00CF63ED"/>
    <w:rsid w:val="00CF6961"/>
    <w:rsid w:val="00D0076E"/>
    <w:rsid w:val="00D007D2"/>
    <w:rsid w:val="00D01CEE"/>
    <w:rsid w:val="00D06254"/>
    <w:rsid w:val="00D068E4"/>
    <w:rsid w:val="00D11E54"/>
    <w:rsid w:val="00D13117"/>
    <w:rsid w:val="00D14B40"/>
    <w:rsid w:val="00D15C1D"/>
    <w:rsid w:val="00D1620A"/>
    <w:rsid w:val="00D228E2"/>
    <w:rsid w:val="00D2662C"/>
    <w:rsid w:val="00D328C1"/>
    <w:rsid w:val="00D37605"/>
    <w:rsid w:val="00D409BD"/>
    <w:rsid w:val="00D428FC"/>
    <w:rsid w:val="00D45108"/>
    <w:rsid w:val="00D5029E"/>
    <w:rsid w:val="00D51527"/>
    <w:rsid w:val="00D51E21"/>
    <w:rsid w:val="00D54085"/>
    <w:rsid w:val="00D5417A"/>
    <w:rsid w:val="00D54DB1"/>
    <w:rsid w:val="00D55D02"/>
    <w:rsid w:val="00D60CBD"/>
    <w:rsid w:val="00D65653"/>
    <w:rsid w:val="00D6573F"/>
    <w:rsid w:val="00D66134"/>
    <w:rsid w:val="00D67102"/>
    <w:rsid w:val="00D7048D"/>
    <w:rsid w:val="00D71712"/>
    <w:rsid w:val="00D7285C"/>
    <w:rsid w:val="00D73266"/>
    <w:rsid w:val="00D746CA"/>
    <w:rsid w:val="00D75D9E"/>
    <w:rsid w:val="00D77D4E"/>
    <w:rsid w:val="00D82E82"/>
    <w:rsid w:val="00D84BB1"/>
    <w:rsid w:val="00D8582D"/>
    <w:rsid w:val="00D9303D"/>
    <w:rsid w:val="00DA0FC5"/>
    <w:rsid w:val="00DA104F"/>
    <w:rsid w:val="00DA1109"/>
    <w:rsid w:val="00DA2041"/>
    <w:rsid w:val="00DA4143"/>
    <w:rsid w:val="00DA73B8"/>
    <w:rsid w:val="00DA7832"/>
    <w:rsid w:val="00DB055B"/>
    <w:rsid w:val="00DB1081"/>
    <w:rsid w:val="00DB69EF"/>
    <w:rsid w:val="00DC03D1"/>
    <w:rsid w:val="00DC1773"/>
    <w:rsid w:val="00DC323E"/>
    <w:rsid w:val="00DC4C5B"/>
    <w:rsid w:val="00DC6997"/>
    <w:rsid w:val="00DD3B83"/>
    <w:rsid w:val="00DD5BC3"/>
    <w:rsid w:val="00DD77BD"/>
    <w:rsid w:val="00DE43CA"/>
    <w:rsid w:val="00DE44A8"/>
    <w:rsid w:val="00DE6B20"/>
    <w:rsid w:val="00DF2CBC"/>
    <w:rsid w:val="00DF5C5E"/>
    <w:rsid w:val="00DF7B8F"/>
    <w:rsid w:val="00DF7C25"/>
    <w:rsid w:val="00E008D7"/>
    <w:rsid w:val="00E04369"/>
    <w:rsid w:val="00E06861"/>
    <w:rsid w:val="00E06973"/>
    <w:rsid w:val="00E14A13"/>
    <w:rsid w:val="00E2092E"/>
    <w:rsid w:val="00E2469C"/>
    <w:rsid w:val="00E32235"/>
    <w:rsid w:val="00E32ECF"/>
    <w:rsid w:val="00E34F91"/>
    <w:rsid w:val="00E354F6"/>
    <w:rsid w:val="00E46C8C"/>
    <w:rsid w:val="00E530F9"/>
    <w:rsid w:val="00E5469A"/>
    <w:rsid w:val="00E55F11"/>
    <w:rsid w:val="00E61508"/>
    <w:rsid w:val="00E623B3"/>
    <w:rsid w:val="00E652C8"/>
    <w:rsid w:val="00E706EF"/>
    <w:rsid w:val="00E70D8A"/>
    <w:rsid w:val="00E72D76"/>
    <w:rsid w:val="00E73298"/>
    <w:rsid w:val="00E8047E"/>
    <w:rsid w:val="00E85868"/>
    <w:rsid w:val="00E871CC"/>
    <w:rsid w:val="00E912AC"/>
    <w:rsid w:val="00E933CB"/>
    <w:rsid w:val="00E94FE9"/>
    <w:rsid w:val="00E954F9"/>
    <w:rsid w:val="00E96245"/>
    <w:rsid w:val="00E97EB3"/>
    <w:rsid w:val="00EA39E9"/>
    <w:rsid w:val="00EA4D09"/>
    <w:rsid w:val="00EA5F6E"/>
    <w:rsid w:val="00EB0049"/>
    <w:rsid w:val="00EB1084"/>
    <w:rsid w:val="00EB3075"/>
    <w:rsid w:val="00EC2C91"/>
    <w:rsid w:val="00EC5CBB"/>
    <w:rsid w:val="00EC6604"/>
    <w:rsid w:val="00EC6E5E"/>
    <w:rsid w:val="00ED2B91"/>
    <w:rsid w:val="00ED393A"/>
    <w:rsid w:val="00ED5448"/>
    <w:rsid w:val="00ED6685"/>
    <w:rsid w:val="00EE0BD3"/>
    <w:rsid w:val="00EE12E3"/>
    <w:rsid w:val="00EE5EF9"/>
    <w:rsid w:val="00EF00C8"/>
    <w:rsid w:val="00EF27CF"/>
    <w:rsid w:val="00EF6A28"/>
    <w:rsid w:val="00EF7B2A"/>
    <w:rsid w:val="00F00457"/>
    <w:rsid w:val="00F02AB5"/>
    <w:rsid w:val="00F0455B"/>
    <w:rsid w:val="00F04DD3"/>
    <w:rsid w:val="00F072CE"/>
    <w:rsid w:val="00F07862"/>
    <w:rsid w:val="00F102FF"/>
    <w:rsid w:val="00F1064C"/>
    <w:rsid w:val="00F1133D"/>
    <w:rsid w:val="00F11DA6"/>
    <w:rsid w:val="00F25690"/>
    <w:rsid w:val="00F259D7"/>
    <w:rsid w:val="00F27843"/>
    <w:rsid w:val="00F33876"/>
    <w:rsid w:val="00F3500F"/>
    <w:rsid w:val="00F351A2"/>
    <w:rsid w:val="00F42710"/>
    <w:rsid w:val="00F430A1"/>
    <w:rsid w:val="00F4332C"/>
    <w:rsid w:val="00F45998"/>
    <w:rsid w:val="00F50829"/>
    <w:rsid w:val="00F5424B"/>
    <w:rsid w:val="00F54629"/>
    <w:rsid w:val="00F55006"/>
    <w:rsid w:val="00F662A4"/>
    <w:rsid w:val="00F7130D"/>
    <w:rsid w:val="00F716EE"/>
    <w:rsid w:val="00F71A18"/>
    <w:rsid w:val="00F76E18"/>
    <w:rsid w:val="00F77D8B"/>
    <w:rsid w:val="00F809BF"/>
    <w:rsid w:val="00F813B4"/>
    <w:rsid w:val="00F823EC"/>
    <w:rsid w:val="00F82A57"/>
    <w:rsid w:val="00F903A3"/>
    <w:rsid w:val="00F9060F"/>
    <w:rsid w:val="00F90983"/>
    <w:rsid w:val="00FA04F5"/>
    <w:rsid w:val="00FA067E"/>
    <w:rsid w:val="00FA2AB0"/>
    <w:rsid w:val="00FA317F"/>
    <w:rsid w:val="00FA4D86"/>
    <w:rsid w:val="00FB28C2"/>
    <w:rsid w:val="00FB2E51"/>
    <w:rsid w:val="00FB2F2E"/>
    <w:rsid w:val="00FB31EC"/>
    <w:rsid w:val="00FB3B46"/>
    <w:rsid w:val="00FB6173"/>
    <w:rsid w:val="00FC6C57"/>
    <w:rsid w:val="00FD54F4"/>
    <w:rsid w:val="00FD6E40"/>
    <w:rsid w:val="00FE1EC7"/>
    <w:rsid w:val="00FE3FC9"/>
    <w:rsid w:val="00FE4F5B"/>
    <w:rsid w:val="00FE5B47"/>
    <w:rsid w:val="00FE75BF"/>
    <w:rsid w:val="00FF16C0"/>
    <w:rsid w:val="00FF1729"/>
    <w:rsid w:val="00FF6014"/>
    <w:rsid w:val="00FF6E24"/>
    <w:rsid w:val="00FF74E2"/>
    <w:rsid w:val="0D4C345C"/>
    <w:rsid w:val="13791356"/>
    <w:rsid w:val="16EC5752"/>
    <w:rsid w:val="1A687A55"/>
    <w:rsid w:val="22E73815"/>
    <w:rsid w:val="256F4608"/>
    <w:rsid w:val="30B20BFA"/>
    <w:rsid w:val="3AF75932"/>
    <w:rsid w:val="3C337D70"/>
    <w:rsid w:val="7C7F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3D6C86"/>
  <w15:docId w15:val="{CD9378E8-AD4C-4E77-A33B-706DFAC7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A1D"/>
    <w:rPr>
      <w:rFonts w:eastAsia="仿宋_GB2312"/>
      <w:sz w:val="32"/>
    </w:rPr>
  </w:style>
  <w:style w:type="paragraph" w:styleId="1">
    <w:name w:val="heading 1"/>
    <w:basedOn w:val="a"/>
    <w:next w:val="a"/>
    <w:link w:val="10"/>
    <w:qFormat/>
    <w:rsid w:val="00971A1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971A1D"/>
    <w:rPr>
      <w:sz w:val="20"/>
    </w:rPr>
  </w:style>
  <w:style w:type="paragraph" w:styleId="a5">
    <w:name w:val="Date"/>
    <w:basedOn w:val="a"/>
    <w:next w:val="a"/>
    <w:link w:val="a6"/>
    <w:qFormat/>
    <w:rsid w:val="00971A1D"/>
    <w:pPr>
      <w:ind w:leftChars="2500" w:left="100"/>
    </w:pPr>
    <w:rPr>
      <w:sz w:val="20"/>
    </w:rPr>
  </w:style>
  <w:style w:type="paragraph" w:styleId="a7">
    <w:name w:val="Balloon Text"/>
    <w:basedOn w:val="a"/>
    <w:link w:val="a8"/>
    <w:qFormat/>
    <w:rsid w:val="00971A1D"/>
    <w:rPr>
      <w:sz w:val="18"/>
      <w:szCs w:val="18"/>
    </w:rPr>
  </w:style>
  <w:style w:type="paragraph" w:styleId="a9">
    <w:name w:val="footer"/>
    <w:basedOn w:val="a"/>
    <w:link w:val="aa"/>
    <w:qFormat/>
    <w:rsid w:val="00971A1D"/>
    <w:pPr>
      <w:tabs>
        <w:tab w:val="center" w:pos="4153"/>
        <w:tab w:val="right" w:pos="8306"/>
      </w:tabs>
      <w:snapToGrid w:val="0"/>
    </w:pPr>
    <w:rPr>
      <w:sz w:val="18"/>
      <w:szCs w:val="18"/>
    </w:rPr>
  </w:style>
  <w:style w:type="paragraph" w:styleId="ab">
    <w:name w:val="header"/>
    <w:basedOn w:val="a"/>
    <w:link w:val="ac"/>
    <w:qFormat/>
    <w:rsid w:val="00971A1D"/>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sid w:val="00971A1D"/>
    <w:pPr>
      <w:spacing w:before="100" w:beforeAutospacing="1" w:after="100" w:afterAutospacing="1"/>
    </w:pPr>
    <w:rPr>
      <w:rFonts w:ascii="宋体" w:eastAsia="宋体" w:hAnsi="宋体"/>
      <w:sz w:val="24"/>
      <w:szCs w:val="24"/>
    </w:rPr>
  </w:style>
  <w:style w:type="paragraph" w:styleId="ae">
    <w:name w:val="annotation subject"/>
    <w:basedOn w:val="a3"/>
    <w:next w:val="a3"/>
    <w:link w:val="af"/>
    <w:qFormat/>
    <w:rsid w:val="00971A1D"/>
    <w:rPr>
      <w:b/>
      <w:bCs/>
    </w:rPr>
  </w:style>
  <w:style w:type="character" w:styleId="af0">
    <w:name w:val="Strong"/>
    <w:basedOn w:val="a0"/>
    <w:qFormat/>
    <w:rsid w:val="00971A1D"/>
    <w:rPr>
      <w:b/>
    </w:rPr>
  </w:style>
  <w:style w:type="character" w:styleId="af1">
    <w:name w:val="page number"/>
    <w:basedOn w:val="a0"/>
    <w:qFormat/>
    <w:rsid w:val="00971A1D"/>
  </w:style>
  <w:style w:type="character" w:styleId="af2">
    <w:name w:val="FollowedHyperlink"/>
    <w:qFormat/>
    <w:rsid w:val="00971A1D"/>
    <w:rPr>
      <w:rFonts w:cs="Times New Roman"/>
      <w:color w:val="800080"/>
      <w:u w:val="single"/>
    </w:rPr>
  </w:style>
  <w:style w:type="character" w:styleId="af3">
    <w:name w:val="Hyperlink"/>
    <w:rsid w:val="00971A1D"/>
    <w:rPr>
      <w:rFonts w:cs="Times New Roman"/>
      <w:color w:val="0000FF"/>
      <w:u w:val="single"/>
    </w:rPr>
  </w:style>
  <w:style w:type="character" w:styleId="af4">
    <w:name w:val="annotation reference"/>
    <w:qFormat/>
    <w:rsid w:val="00971A1D"/>
    <w:rPr>
      <w:rFonts w:cs="Times New Roman"/>
      <w:sz w:val="21"/>
      <w:szCs w:val="21"/>
    </w:rPr>
  </w:style>
  <w:style w:type="character" w:customStyle="1" w:styleId="ac">
    <w:name w:val="页眉 字符"/>
    <w:link w:val="ab"/>
    <w:qFormat/>
    <w:rsid w:val="00971A1D"/>
    <w:rPr>
      <w:rFonts w:cs="Times New Roman"/>
      <w:sz w:val="18"/>
      <w:szCs w:val="18"/>
    </w:rPr>
  </w:style>
  <w:style w:type="character" w:customStyle="1" w:styleId="aa">
    <w:name w:val="页脚 字符"/>
    <w:link w:val="a9"/>
    <w:qFormat/>
    <w:rsid w:val="00971A1D"/>
    <w:rPr>
      <w:rFonts w:cs="Times New Roman"/>
      <w:sz w:val="18"/>
      <w:szCs w:val="18"/>
    </w:rPr>
  </w:style>
  <w:style w:type="character" w:customStyle="1" w:styleId="style51">
    <w:name w:val="style51"/>
    <w:qFormat/>
    <w:rsid w:val="00971A1D"/>
    <w:rPr>
      <w:rFonts w:cs="Times New Roman"/>
      <w:color w:val="000000"/>
      <w:sz w:val="18"/>
      <w:szCs w:val="18"/>
      <w:u w:val="none"/>
    </w:rPr>
  </w:style>
  <w:style w:type="character" w:customStyle="1" w:styleId="a4">
    <w:name w:val="批注文字 字符"/>
    <w:link w:val="a3"/>
    <w:qFormat/>
    <w:rsid w:val="00971A1D"/>
    <w:rPr>
      <w:rFonts w:ascii="Times New Roman" w:eastAsia="仿宋_GB2312" w:hAnsi="Times New Roman" w:cs="Times New Roman"/>
      <w:kern w:val="0"/>
      <w:sz w:val="20"/>
      <w:szCs w:val="20"/>
    </w:rPr>
  </w:style>
  <w:style w:type="character" w:customStyle="1" w:styleId="af">
    <w:name w:val="批注主题 字符"/>
    <w:link w:val="ae"/>
    <w:qFormat/>
    <w:rsid w:val="00971A1D"/>
    <w:rPr>
      <w:rFonts w:ascii="Times New Roman" w:eastAsia="仿宋_GB2312" w:hAnsi="Times New Roman" w:cs="Times New Roman"/>
      <w:b/>
      <w:bCs/>
      <w:kern w:val="0"/>
      <w:sz w:val="20"/>
      <w:szCs w:val="20"/>
    </w:rPr>
  </w:style>
  <w:style w:type="character" w:customStyle="1" w:styleId="a8">
    <w:name w:val="批注框文本 字符"/>
    <w:link w:val="a7"/>
    <w:rsid w:val="00971A1D"/>
    <w:rPr>
      <w:rFonts w:ascii="Times New Roman" w:eastAsia="仿宋_GB2312" w:hAnsi="Times New Roman" w:cs="Times New Roman"/>
      <w:kern w:val="0"/>
      <w:sz w:val="18"/>
      <w:szCs w:val="18"/>
    </w:rPr>
  </w:style>
  <w:style w:type="character" w:customStyle="1" w:styleId="a6">
    <w:name w:val="日期 字符"/>
    <w:link w:val="a5"/>
    <w:qFormat/>
    <w:rsid w:val="00971A1D"/>
    <w:rPr>
      <w:rFonts w:ascii="Times New Roman" w:eastAsia="仿宋_GB2312" w:hAnsi="Times New Roman" w:cs="Times New Roman"/>
      <w:kern w:val="0"/>
      <w:sz w:val="20"/>
      <w:szCs w:val="20"/>
    </w:rPr>
  </w:style>
  <w:style w:type="character" w:customStyle="1" w:styleId="question-title">
    <w:name w:val="question-title"/>
    <w:basedOn w:val="a0"/>
    <w:qFormat/>
    <w:rsid w:val="00971A1D"/>
  </w:style>
  <w:style w:type="paragraph" w:customStyle="1" w:styleId="Char">
    <w:name w:val="Char"/>
    <w:basedOn w:val="a"/>
    <w:next w:val="a"/>
    <w:qFormat/>
    <w:rsid w:val="00971A1D"/>
    <w:pPr>
      <w:widowControl w:val="0"/>
      <w:spacing w:line="240" w:lineRule="atLeast"/>
      <w:ind w:left="420" w:firstLine="420"/>
    </w:pPr>
    <w:rPr>
      <w:rFonts w:eastAsia="宋体"/>
      <w:sz w:val="21"/>
      <w:szCs w:val="21"/>
    </w:rPr>
  </w:style>
  <w:style w:type="paragraph" w:customStyle="1" w:styleId="ParaCharCharChar1Char">
    <w:name w:val="默认段落字体 Para Char Char Char1 Char"/>
    <w:basedOn w:val="a"/>
    <w:next w:val="a"/>
    <w:qFormat/>
    <w:rsid w:val="00971A1D"/>
    <w:pPr>
      <w:widowControl w:val="0"/>
      <w:spacing w:line="240" w:lineRule="atLeast"/>
      <w:ind w:left="420" w:firstLine="420"/>
    </w:pPr>
    <w:rPr>
      <w:rFonts w:eastAsia="宋体"/>
      <w:sz w:val="21"/>
      <w:szCs w:val="21"/>
    </w:rPr>
  </w:style>
  <w:style w:type="paragraph" w:customStyle="1" w:styleId="Char1">
    <w:name w:val="Char1"/>
    <w:basedOn w:val="a"/>
    <w:next w:val="a"/>
    <w:qFormat/>
    <w:rsid w:val="00971A1D"/>
    <w:pPr>
      <w:widowControl w:val="0"/>
      <w:spacing w:line="240" w:lineRule="atLeast"/>
      <w:ind w:left="420" w:firstLine="420"/>
    </w:pPr>
    <w:rPr>
      <w:rFonts w:eastAsia="宋体"/>
      <w:sz w:val="21"/>
      <w:szCs w:val="21"/>
    </w:rPr>
  </w:style>
  <w:style w:type="paragraph" w:customStyle="1" w:styleId="11">
    <w:name w:val="修订1"/>
    <w:qFormat/>
    <w:rsid w:val="00971A1D"/>
    <w:rPr>
      <w:rFonts w:eastAsia="仿宋_GB2312"/>
      <w:sz w:val="32"/>
    </w:rPr>
  </w:style>
  <w:style w:type="paragraph" w:customStyle="1" w:styleId="CharCharCharChar1">
    <w:name w:val="Char Char Char Char1"/>
    <w:basedOn w:val="a"/>
    <w:next w:val="a"/>
    <w:qFormat/>
    <w:rsid w:val="00971A1D"/>
    <w:pPr>
      <w:widowControl w:val="0"/>
      <w:spacing w:line="240" w:lineRule="atLeast"/>
      <w:ind w:left="420" w:firstLine="420"/>
    </w:pPr>
    <w:rPr>
      <w:rFonts w:eastAsia="宋体"/>
      <w:sz w:val="21"/>
      <w:szCs w:val="21"/>
    </w:rPr>
  </w:style>
  <w:style w:type="character" w:customStyle="1" w:styleId="10">
    <w:name w:val="标题 1 字符"/>
    <w:link w:val="1"/>
    <w:qFormat/>
    <w:rsid w:val="00971A1D"/>
    <w:rPr>
      <w:rFonts w:ascii="Times New Roman" w:eastAsia="仿宋_GB2312" w:hAnsi="Times New Roman"/>
      <w:b/>
      <w:bCs/>
      <w:kern w:val="44"/>
      <w:sz w:val="44"/>
      <w:szCs w:val="44"/>
    </w:rPr>
  </w:style>
  <w:style w:type="character" w:customStyle="1" w:styleId="1Char">
    <w:name w:val="样式1 Char"/>
    <w:link w:val="12"/>
    <w:qFormat/>
    <w:rsid w:val="00971A1D"/>
    <w:rPr>
      <w:rFonts w:ascii="仿宋_GB2312" w:eastAsia="仿宋_GB2312" w:hAnsi="Times New Roman"/>
      <w:sz w:val="32"/>
      <w:szCs w:val="30"/>
    </w:rPr>
  </w:style>
  <w:style w:type="paragraph" w:customStyle="1" w:styleId="12">
    <w:name w:val="样式1"/>
    <w:basedOn w:val="a"/>
    <w:link w:val="1Char"/>
    <w:qFormat/>
    <w:rsid w:val="00971A1D"/>
    <w:pPr>
      <w:ind w:firstLineChars="200" w:firstLine="640"/>
    </w:pPr>
    <w:rPr>
      <w:rFonts w:ascii="仿宋_GB231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5208">
      <w:bodyDiv w:val="1"/>
      <w:marLeft w:val="0"/>
      <w:marRight w:val="0"/>
      <w:marTop w:val="0"/>
      <w:marBottom w:val="0"/>
      <w:divBdr>
        <w:top w:val="none" w:sz="0" w:space="0" w:color="auto"/>
        <w:left w:val="none" w:sz="0" w:space="0" w:color="auto"/>
        <w:bottom w:val="none" w:sz="0" w:space="0" w:color="auto"/>
        <w:right w:val="none" w:sz="0" w:space="0" w:color="auto"/>
      </w:divBdr>
    </w:div>
    <w:div w:id="537593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50F252E-D176-4452-A3CB-9BC91AA8EA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190</Words>
  <Characters>1086</Characters>
  <Application>Microsoft Office Word</Application>
  <DocSecurity>0</DocSecurity>
  <Lines>9</Lines>
  <Paragraphs>2</Paragraphs>
  <ScaleCrop>false</ScaleCrop>
  <Company>微软</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杨梅</dc:creator>
  <cp:lastModifiedBy>scott</cp:lastModifiedBy>
  <cp:revision>13</cp:revision>
  <cp:lastPrinted>2021-09-17T08:29:00Z</cp:lastPrinted>
  <dcterms:created xsi:type="dcterms:W3CDTF">2021-09-16T08:06:00Z</dcterms:created>
  <dcterms:modified xsi:type="dcterms:W3CDTF">2021-09-23T01:21:00Z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