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6B" w:rsidRPr="006F3A6B" w:rsidRDefault="006F3A6B" w:rsidP="00F36193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6F3A6B">
        <w:rPr>
          <w:rFonts w:ascii="方正小标宋简体" w:eastAsia="方正小标宋简体" w:hint="eastAsia"/>
          <w:sz w:val="44"/>
          <w:szCs w:val="44"/>
        </w:rPr>
        <w:t>关于招聘部分劳务派遣人员到沂南</w:t>
      </w:r>
      <w:r w:rsidR="000A2B65">
        <w:rPr>
          <w:rFonts w:ascii="方正小标宋简体" w:eastAsia="方正小标宋简体" w:hint="eastAsia"/>
          <w:sz w:val="44"/>
          <w:szCs w:val="44"/>
        </w:rPr>
        <w:t>邮政管理</w:t>
      </w:r>
      <w:r w:rsidRPr="006F3A6B">
        <w:rPr>
          <w:rFonts w:ascii="方正小标宋简体" w:eastAsia="方正小标宋简体" w:hint="eastAsia"/>
          <w:sz w:val="44"/>
          <w:szCs w:val="44"/>
        </w:rPr>
        <w:t>局工作简章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根据工作需要，现面向社会公开招聘部分人员派遣到沂南</w:t>
      </w:r>
      <w:r>
        <w:rPr>
          <w:rFonts w:ascii="仿宋_GB2312" w:eastAsia="仿宋_GB2312" w:hint="eastAsia"/>
          <w:sz w:val="32"/>
          <w:szCs w:val="32"/>
        </w:rPr>
        <w:t>邮政管理</w:t>
      </w:r>
      <w:r w:rsidRPr="006F3A6B">
        <w:rPr>
          <w:rFonts w:ascii="仿宋_GB2312" w:eastAsia="仿宋_GB2312" w:hint="eastAsia"/>
          <w:sz w:val="32"/>
          <w:szCs w:val="32"/>
        </w:rPr>
        <w:t>局工作</w:t>
      </w:r>
      <w:r w:rsidR="00F544B2">
        <w:rPr>
          <w:rFonts w:ascii="仿宋_GB2312" w:eastAsia="仿宋_GB2312" w:hint="eastAsia"/>
          <w:sz w:val="32"/>
          <w:szCs w:val="32"/>
        </w:rPr>
        <w:t>，现就有关事项公告如下</w:t>
      </w:r>
      <w:r w:rsidRPr="006F3A6B">
        <w:rPr>
          <w:rFonts w:ascii="仿宋_GB2312" w:eastAsia="仿宋_GB2312" w:hint="eastAsia"/>
          <w:sz w:val="32"/>
          <w:szCs w:val="32"/>
        </w:rPr>
        <w:t>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一、招聘数量、岗位及用工方式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1.招聘数量：</w:t>
      </w:r>
      <w:r>
        <w:rPr>
          <w:rFonts w:ascii="仿宋_GB2312" w:eastAsia="仿宋_GB2312" w:hint="eastAsia"/>
          <w:sz w:val="32"/>
          <w:szCs w:val="32"/>
        </w:rPr>
        <w:t>5</w:t>
      </w:r>
      <w:r w:rsidRPr="006F3A6B">
        <w:rPr>
          <w:rFonts w:ascii="仿宋_GB2312" w:eastAsia="仿宋_GB2312" w:hint="eastAsia"/>
          <w:sz w:val="32"/>
          <w:szCs w:val="32"/>
        </w:rPr>
        <w:t>人。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2.招聘岗位：</w:t>
      </w:r>
      <w:r>
        <w:rPr>
          <w:rFonts w:ascii="仿宋_GB2312" w:eastAsia="仿宋_GB2312" w:hint="eastAsia"/>
          <w:sz w:val="32"/>
          <w:szCs w:val="32"/>
        </w:rPr>
        <w:t>邮政快递业监督岗位5人</w:t>
      </w:r>
      <w:r w:rsidRPr="006F3A6B">
        <w:rPr>
          <w:rFonts w:ascii="仿宋_GB2312" w:eastAsia="仿宋_GB2312" w:hint="eastAsia"/>
          <w:sz w:val="32"/>
          <w:szCs w:val="32"/>
        </w:rPr>
        <w:t>。最低服务期限为</w:t>
      </w:r>
      <w:r w:rsidR="00E2525F">
        <w:rPr>
          <w:rFonts w:ascii="仿宋_GB2312" w:eastAsia="仿宋_GB2312" w:hint="eastAsia"/>
          <w:sz w:val="32"/>
          <w:szCs w:val="32"/>
        </w:rPr>
        <w:t>2</w:t>
      </w:r>
      <w:r w:rsidRPr="006F3A6B">
        <w:rPr>
          <w:rFonts w:ascii="仿宋_GB2312" w:eastAsia="仿宋_GB2312" w:hint="eastAsia"/>
          <w:sz w:val="32"/>
          <w:szCs w:val="32"/>
        </w:rPr>
        <w:t>年（录用为公务员、参公人员或事业人员除外）。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3.用工方式：由</w:t>
      </w:r>
      <w:r w:rsidR="00F36193">
        <w:rPr>
          <w:rFonts w:ascii="仿宋_GB2312" w:eastAsia="仿宋_GB2312" w:hint="eastAsia"/>
          <w:sz w:val="32"/>
          <w:szCs w:val="32"/>
        </w:rPr>
        <w:t>沂南县双益人力资源管理服务有限公司</w:t>
      </w:r>
      <w:r w:rsidRPr="006F3A6B">
        <w:rPr>
          <w:rFonts w:ascii="仿宋_GB2312" w:eastAsia="仿宋_GB2312" w:hint="eastAsia"/>
          <w:sz w:val="32"/>
          <w:szCs w:val="32"/>
        </w:rPr>
        <w:t>进行人员招聘，派遣使用。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二、招聘范围及资格条件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1.具有中华人民共和国国籍。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2.遵守宪法和法律，无违法违纪行为。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3.品行端正，具有良好的职业道德。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4.专科以上学历，要求</w:t>
      </w:r>
      <w:r w:rsidR="00322559">
        <w:rPr>
          <w:rFonts w:ascii="仿宋_GB2312" w:eastAsia="仿宋_GB2312" w:hint="eastAsia"/>
          <w:sz w:val="32"/>
          <w:szCs w:val="32"/>
        </w:rPr>
        <w:t>物流</w:t>
      </w:r>
      <w:r w:rsidR="00884A01">
        <w:rPr>
          <w:rFonts w:ascii="仿宋_GB2312" w:eastAsia="仿宋_GB2312" w:hint="eastAsia"/>
          <w:sz w:val="32"/>
          <w:szCs w:val="32"/>
        </w:rPr>
        <w:t>管理</w:t>
      </w:r>
      <w:r w:rsidR="00322559">
        <w:rPr>
          <w:rFonts w:ascii="仿宋_GB2312" w:eastAsia="仿宋_GB2312" w:hint="eastAsia"/>
          <w:sz w:val="32"/>
          <w:szCs w:val="32"/>
        </w:rPr>
        <w:t>、法律、</w:t>
      </w:r>
      <w:r w:rsidR="009C75EE">
        <w:rPr>
          <w:rFonts w:ascii="仿宋_GB2312" w:eastAsia="仿宋_GB2312" w:hint="eastAsia"/>
          <w:sz w:val="32"/>
          <w:szCs w:val="32"/>
        </w:rPr>
        <w:t>财务、文秘、</w:t>
      </w:r>
      <w:r w:rsidR="00F544B2">
        <w:rPr>
          <w:rFonts w:ascii="仿宋_GB2312" w:eastAsia="仿宋_GB2312" w:hint="eastAsia"/>
          <w:sz w:val="32"/>
          <w:szCs w:val="32"/>
        </w:rPr>
        <w:t>工商管理</w:t>
      </w:r>
      <w:r w:rsidRPr="006F3A6B">
        <w:rPr>
          <w:rFonts w:ascii="仿宋_GB2312" w:eastAsia="仿宋_GB2312" w:hint="eastAsia"/>
          <w:sz w:val="32"/>
          <w:szCs w:val="32"/>
        </w:rPr>
        <w:t>等相关专业</w:t>
      </w:r>
      <w:r w:rsidR="009C75EE">
        <w:rPr>
          <w:rFonts w:ascii="仿宋_GB2312" w:eastAsia="仿宋_GB2312" w:hint="eastAsia"/>
          <w:sz w:val="32"/>
          <w:szCs w:val="32"/>
        </w:rPr>
        <w:t>，有相关工作经验的可以放宽要求。</w:t>
      </w:r>
      <w:r w:rsidR="00F544B2">
        <w:rPr>
          <w:rFonts w:ascii="仿宋_GB2312" w:eastAsia="仿宋_GB2312" w:hint="eastAsia"/>
          <w:sz w:val="32"/>
          <w:szCs w:val="32"/>
        </w:rPr>
        <w:t>其中应届毕业生</w:t>
      </w:r>
      <w:r w:rsidRPr="006F3A6B">
        <w:rPr>
          <w:rFonts w:ascii="仿宋_GB2312" w:eastAsia="仿宋_GB2312" w:hint="eastAsia"/>
          <w:sz w:val="32"/>
          <w:szCs w:val="32"/>
        </w:rPr>
        <w:t>须在20</w:t>
      </w:r>
      <w:r>
        <w:rPr>
          <w:rFonts w:ascii="仿宋_GB2312" w:eastAsia="仿宋_GB2312" w:hint="eastAsia"/>
          <w:sz w:val="32"/>
          <w:szCs w:val="32"/>
        </w:rPr>
        <w:t>2</w:t>
      </w:r>
      <w:r w:rsidR="00F544B2">
        <w:rPr>
          <w:rFonts w:ascii="仿宋_GB2312" w:eastAsia="仿宋_GB2312" w:hint="eastAsia"/>
          <w:sz w:val="32"/>
          <w:szCs w:val="32"/>
        </w:rPr>
        <w:t>1</w:t>
      </w:r>
      <w:r w:rsidRPr="006F3A6B">
        <w:rPr>
          <w:rFonts w:ascii="仿宋_GB2312" w:eastAsia="仿宋_GB2312" w:hint="eastAsia"/>
          <w:sz w:val="32"/>
          <w:szCs w:val="32"/>
        </w:rPr>
        <w:t>年</w:t>
      </w:r>
      <w:r w:rsidR="00F544B2">
        <w:rPr>
          <w:rFonts w:ascii="仿宋_GB2312" w:eastAsia="仿宋_GB2312" w:hint="eastAsia"/>
          <w:sz w:val="32"/>
          <w:szCs w:val="32"/>
        </w:rPr>
        <w:t>7</w:t>
      </w:r>
      <w:r w:rsidRPr="006F3A6B">
        <w:rPr>
          <w:rFonts w:ascii="仿宋_GB2312" w:eastAsia="仿宋_GB2312" w:hint="eastAsia"/>
          <w:sz w:val="32"/>
          <w:szCs w:val="32"/>
        </w:rPr>
        <w:t>月1日前取得国家承认的学历及相关证书。</w:t>
      </w:r>
    </w:p>
    <w:p w:rsidR="00322559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5.19</w:t>
      </w:r>
      <w:r>
        <w:rPr>
          <w:rFonts w:ascii="仿宋_GB2312" w:eastAsia="仿宋_GB2312" w:hint="eastAsia"/>
          <w:sz w:val="32"/>
          <w:szCs w:val="32"/>
        </w:rPr>
        <w:t>8</w:t>
      </w:r>
      <w:r w:rsidRPr="006F3A6B">
        <w:rPr>
          <w:rFonts w:ascii="仿宋_GB2312" w:eastAsia="仿宋_GB2312" w:hint="eastAsia"/>
          <w:sz w:val="32"/>
          <w:szCs w:val="32"/>
        </w:rPr>
        <w:t>0年1月1日以后出生。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6.身体健康（一般多指无传染性疾病、无精神疾病、身体条件可以胜任工作强度，如果特殊身体情况应致电我公司咨询），具备正常履职所需的身体条件。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7.有下列情形之一的，不得报考：曾受过刑事处罚的；尚未解除党纪、政纪处分的；涉嫌违纪违法正在接受有关机关审查尚未作出结论的；法律规定其他不能报考的情形。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三、报名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1.报名方式：采取实地报名的方式。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2.报名时间：</w:t>
      </w:r>
      <w:r w:rsidR="00F544B2">
        <w:rPr>
          <w:rFonts w:ascii="仿宋_GB2312" w:eastAsia="仿宋_GB2312" w:hint="eastAsia"/>
          <w:sz w:val="32"/>
          <w:szCs w:val="32"/>
        </w:rPr>
        <w:t>2021</w:t>
      </w:r>
      <w:r w:rsidRPr="006F3A6B">
        <w:rPr>
          <w:rFonts w:ascii="仿宋_GB2312" w:eastAsia="仿宋_GB2312" w:hint="eastAsia"/>
          <w:sz w:val="32"/>
          <w:szCs w:val="32"/>
        </w:rPr>
        <w:t>年</w:t>
      </w:r>
      <w:r w:rsidR="00F36193">
        <w:rPr>
          <w:rFonts w:ascii="仿宋_GB2312" w:eastAsia="仿宋_GB2312" w:hint="eastAsia"/>
          <w:sz w:val="32"/>
          <w:szCs w:val="32"/>
        </w:rPr>
        <w:t>10</w:t>
      </w:r>
      <w:r w:rsidRPr="006F3A6B">
        <w:rPr>
          <w:rFonts w:ascii="仿宋_GB2312" w:eastAsia="仿宋_GB2312" w:hint="eastAsia"/>
          <w:sz w:val="32"/>
          <w:szCs w:val="32"/>
        </w:rPr>
        <w:t>月</w:t>
      </w:r>
      <w:r w:rsidR="00F36193">
        <w:rPr>
          <w:rFonts w:ascii="仿宋_GB2312" w:eastAsia="仿宋_GB2312" w:hint="eastAsia"/>
          <w:sz w:val="32"/>
          <w:szCs w:val="32"/>
        </w:rPr>
        <w:t>09</w:t>
      </w:r>
      <w:r w:rsidRPr="006F3A6B">
        <w:rPr>
          <w:rFonts w:ascii="仿宋_GB2312" w:eastAsia="仿宋_GB2312" w:hint="eastAsia"/>
          <w:sz w:val="32"/>
          <w:szCs w:val="32"/>
        </w:rPr>
        <w:t>日—</w:t>
      </w:r>
      <w:r w:rsidR="00F36193">
        <w:rPr>
          <w:rFonts w:ascii="仿宋_GB2312" w:eastAsia="仿宋_GB2312" w:hint="eastAsia"/>
          <w:sz w:val="32"/>
          <w:szCs w:val="32"/>
        </w:rPr>
        <w:t>10</w:t>
      </w:r>
      <w:r w:rsidRPr="006F3A6B">
        <w:rPr>
          <w:rFonts w:ascii="仿宋_GB2312" w:eastAsia="仿宋_GB2312" w:hint="eastAsia"/>
          <w:sz w:val="32"/>
          <w:szCs w:val="32"/>
        </w:rPr>
        <w:t>月</w:t>
      </w:r>
      <w:r w:rsidR="00F36193">
        <w:rPr>
          <w:rFonts w:ascii="仿宋_GB2312" w:eastAsia="仿宋_GB2312" w:hint="eastAsia"/>
          <w:sz w:val="32"/>
          <w:szCs w:val="32"/>
        </w:rPr>
        <w:t>11</w:t>
      </w:r>
      <w:r w:rsidRPr="006F3A6B">
        <w:rPr>
          <w:rFonts w:ascii="仿宋_GB2312" w:eastAsia="仿宋_GB2312" w:hint="eastAsia"/>
          <w:sz w:val="32"/>
          <w:szCs w:val="32"/>
        </w:rPr>
        <w:t>日，上午</w:t>
      </w:r>
      <w:r w:rsidR="00F36193">
        <w:rPr>
          <w:rFonts w:ascii="仿宋_GB2312" w:eastAsia="仿宋_GB2312" w:hint="eastAsia"/>
          <w:sz w:val="32"/>
          <w:szCs w:val="32"/>
        </w:rPr>
        <w:t>8</w:t>
      </w:r>
      <w:r w:rsidRPr="006F3A6B">
        <w:rPr>
          <w:rFonts w:ascii="仿宋_GB2312" w:eastAsia="仿宋_GB2312" w:hint="eastAsia"/>
          <w:sz w:val="32"/>
          <w:szCs w:val="32"/>
        </w:rPr>
        <w:t>:</w:t>
      </w:r>
      <w:r w:rsidR="00F36193">
        <w:rPr>
          <w:rFonts w:ascii="仿宋_GB2312" w:eastAsia="仿宋_GB2312" w:hint="eastAsia"/>
          <w:sz w:val="32"/>
          <w:szCs w:val="32"/>
        </w:rPr>
        <w:t>3</w:t>
      </w:r>
      <w:r w:rsidRPr="006F3A6B">
        <w:rPr>
          <w:rFonts w:ascii="仿宋_GB2312" w:eastAsia="仿宋_GB2312" w:hint="eastAsia"/>
          <w:sz w:val="32"/>
          <w:szCs w:val="32"/>
        </w:rPr>
        <w:t>0-1</w:t>
      </w:r>
      <w:r w:rsidR="00F36193">
        <w:rPr>
          <w:rFonts w:ascii="仿宋_GB2312" w:eastAsia="仿宋_GB2312" w:hint="eastAsia"/>
          <w:sz w:val="32"/>
          <w:szCs w:val="32"/>
        </w:rPr>
        <w:t>1</w:t>
      </w:r>
      <w:r w:rsidRPr="006F3A6B">
        <w:rPr>
          <w:rFonts w:ascii="仿宋_GB2312" w:eastAsia="仿宋_GB2312" w:hint="eastAsia"/>
          <w:sz w:val="32"/>
          <w:szCs w:val="32"/>
        </w:rPr>
        <w:t>:</w:t>
      </w:r>
      <w:r w:rsidR="00F36193">
        <w:rPr>
          <w:rFonts w:ascii="仿宋_GB2312" w:eastAsia="仿宋_GB2312" w:hint="eastAsia"/>
          <w:sz w:val="32"/>
          <w:szCs w:val="32"/>
        </w:rPr>
        <w:t>3</w:t>
      </w:r>
      <w:r w:rsidRPr="006F3A6B">
        <w:rPr>
          <w:rFonts w:ascii="仿宋_GB2312" w:eastAsia="仿宋_GB2312" w:hint="eastAsia"/>
          <w:sz w:val="32"/>
          <w:szCs w:val="32"/>
        </w:rPr>
        <w:t>0；下午2:00-5:</w:t>
      </w:r>
      <w:r w:rsidR="00F36193">
        <w:rPr>
          <w:rFonts w:ascii="仿宋_GB2312" w:eastAsia="仿宋_GB2312" w:hint="eastAsia"/>
          <w:sz w:val="32"/>
          <w:szCs w:val="32"/>
        </w:rPr>
        <w:t>0</w:t>
      </w:r>
      <w:r w:rsidRPr="006F3A6B">
        <w:rPr>
          <w:rFonts w:ascii="仿宋_GB2312" w:eastAsia="仿宋_GB2312" w:hint="eastAsia"/>
          <w:sz w:val="32"/>
          <w:szCs w:val="32"/>
        </w:rPr>
        <w:t>0。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lastRenderedPageBreak/>
        <w:t>3.报名地点：</w:t>
      </w:r>
      <w:r w:rsidR="00F36193">
        <w:rPr>
          <w:rFonts w:ascii="仿宋_GB2312" w:eastAsia="仿宋_GB2312" w:hint="eastAsia"/>
          <w:sz w:val="32"/>
          <w:szCs w:val="32"/>
        </w:rPr>
        <w:t>沂南县双益人力资源管理服务有限公司</w:t>
      </w:r>
      <w:r w:rsidRPr="006F3A6B">
        <w:rPr>
          <w:rFonts w:ascii="仿宋_GB2312" w:eastAsia="仿宋_GB2312" w:hint="eastAsia"/>
          <w:sz w:val="32"/>
          <w:szCs w:val="32"/>
        </w:rPr>
        <w:t>（地址：沂南县历山路88号东海医院南50米路东）。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4.需提供材料</w:t>
      </w:r>
    </w:p>
    <w:p w:rsidR="00F544B2" w:rsidRDefault="006F3A6B" w:rsidP="00F36193">
      <w:pPr>
        <w:spacing w:line="3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（1</w:t>
      </w:r>
      <w:r>
        <w:rPr>
          <w:rFonts w:ascii="仿宋_GB2312" w:eastAsia="仿宋_GB2312" w:hint="eastAsia"/>
          <w:sz w:val="32"/>
          <w:szCs w:val="32"/>
        </w:rPr>
        <w:t>）</w:t>
      </w:r>
      <w:r w:rsidR="00F544B2">
        <w:rPr>
          <w:rFonts w:ascii="仿宋_GB2312" w:eastAsia="仿宋_GB2312" w:hint="eastAsia"/>
          <w:sz w:val="32"/>
          <w:szCs w:val="32"/>
        </w:rPr>
        <w:t>《报名登记表》</w:t>
      </w:r>
      <w:r w:rsidR="00F36193">
        <w:rPr>
          <w:rFonts w:ascii="仿宋_GB2312" w:eastAsia="仿宋_GB2312" w:hint="eastAsia"/>
          <w:sz w:val="32"/>
          <w:szCs w:val="32"/>
        </w:rPr>
        <w:t>（见附件1）</w:t>
      </w:r>
      <w:r w:rsidR="00F544B2">
        <w:rPr>
          <w:rFonts w:ascii="仿宋_GB2312" w:eastAsia="仿宋_GB2312" w:hint="eastAsia"/>
          <w:sz w:val="32"/>
          <w:szCs w:val="32"/>
        </w:rPr>
        <w:t>；</w:t>
      </w:r>
    </w:p>
    <w:p w:rsidR="006F3A6B" w:rsidRPr="006F3A6B" w:rsidRDefault="00F544B2" w:rsidP="00F36193">
      <w:pPr>
        <w:spacing w:line="3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6F3A6B">
        <w:rPr>
          <w:rFonts w:ascii="仿宋_GB2312" w:eastAsia="仿宋_GB2312" w:hint="eastAsia"/>
          <w:sz w:val="32"/>
          <w:szCs w:val="32"/>
        </w:rPr>
        <w:t>身份证、毕业证</w:t>
      </w:r>
      <w:r w:rsidR="006F3A6B" w:rsidRPr="006F3A6B">
        <w:rPr>
          <w:rFonts w:ascii="仿宋_GB2312" w:eastAsia="仿宋_GB2312" w:hint="eastAsia"/>
          <w:sz w:val="32"/>
          <w:szCs w:val="32"/>
        </w:rPr>
        <w:t>原件及复印件</w:t>
      </w:r>
      <w:r w:rsidR="00F36193">
        <w:rPr>
          <w:rFonts w:ascii="仿宋_GB2312" w:eastAsia="仿宋_GB2312" w:hint="eastAsia"/>
          <w:sz w:val="32"/>
          <w:szCs w:val="32"/>
        </w:rPr>
        <w:t>各一份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6F3A6B" w:rsidRPr="006F3A6B" w:rsidRDefault="006F3A6B" w:rsidP="00F36193">
      <w:pPr>
        <w:spacing w:line="3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（</w:t>
      </w:r>
      <w:r w:rsidR="00F544B2">
        <w:rPr>
          <w:rFonts w:ascii="仿宋_GB2312" w:eastAsia="仿宋_GB2312" w:hint="eastAsia"/>
          <w:sz w:val="32"/>
          <w:szCs w:val="32"/>
        </w:rPr>
        <w:t>3</w:t>
      </w:r>
      <w:r w:rsidRPr="006F3A6B">
        <w:rPr>
          <w:rFonts w:ascii="仿宋_GB2312" w:eastAsia="仿宋_GB2312" w:hint="eastAsia"/>
          <w:sz w:val="32"/>
          <w:szCs w:val="32"/>
        </w:rPr>
        <w:t>）近期一寸正面免冠照片4张。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5.资格审查。由</w:t>
      </w:r>
      <w:r w:rsidR="00F36193">
        <w:rPr>
          <w:rFonts w:ascii="仿宋_GB2312" w:eastAsia="仿宋_GB2312" w:hint="eastAsia"/>
          <w:sz w:val="32"/>
          <w:szCs w:val="32"/>
        </w:rPr>
        <w:t>沂南县双益人力资源管理服务有限公司对报名材料进行初审</w:t>
      </w:r>
      <w:r w:rsidRPr="006F3A6B">
        <w:rPr>
          <w:rFonts w:ascii="仿宋_GB2312" w:eastAsia="仿宋_GB2312" w:hint="eastAsia"/>
          <w:sz w:val="32"/>
          <w:szCs w:val="32"/>
        </w:rPr>
        <w:t>，由用人单位进行资格复审。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本次招考的资格审查工作贯穿考试录用工作全过程。报名人员报名时提交的材料必须真实有效，发现弄虚作假的，一经查实，立即取消其应聘资格。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四、考试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考试采取笔试、面试方式，笔试和面试成绩各占50%，笔试成绩、面试成绩、总成绩计算到小数点后2位，位数四舍五入。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1.笔试。笔试科目为公共基础知识、时事政治及《中华人民共和国</w:t>
      </w:r>
      <w:r w:rsidR="0038740C">
        <w:rPr>
          <w:rFonts w:ascii="仿宋_GB2312" w:eastAsia="仿宋_GB2312" w:hint="eastAsia"/>
          <w:sz w:val="32"/>
          <w:szCs w:val="32"/>
        </w:rPr>
        <w:t>邮政</w:t>
      </w:r>
      <w:r w:rsidRPr="006F3A6B">
        <w:rPr>
          <w:rFonts w:ascii="仿宋_GB2312" w:eastAsia="仿宋_GB2312" w:hint="eastAsia"/>
          <w:sz w:val="32"/>
          <w:szCs w:val="32"/>
        </w:rPr>
        <w:t>法》</w:t>
      </w:r>
      <w:r w:rsidR="0038740C">
        <w:rPr>
          <w:rFonts w:ascii="仿宋_GB2312" w:eastAsia="仿宋_GB2312" w:hint="eastAsia"/>
          <w:sz w:val="32"/>
          <w:szCs w:val="32"/>
        </w:rPr>
        <w:t>、《快递暂行条例》</w:t>
      </w:r>
      <w:r w:rsidRPr="006F3A6B">
        <w:rPr>
          <w:rFonts w:ascii="仿宋_GB2312" w:eastAsia="仿宋_GB2312" w:hint="eastAsia"/>
          <w:sz w:val="32"/>
          <w:szCs w:val="32"/>
        </w:rPr>
        <w:t>等</w:t>
      </w:r>
      <w:r w:rsidR="00F544B2">
        <w:rPr>
          <w:rFonts w:ascii="仿宋_GB2312" w:eastAsia="仿宋_GB2312" w:hint="eastAsia"/>
          <w:sz w:val="32"/>
          <w:szCs w:val="32"/>
        </w:rPr>
        <w:t>邮政行业相关</w:t>
      </w:r>
      <w:r w:rsidRPr="006F3A6B">
        <w:rPr>
          <w:rFonts w:ascii="仿宋_GB2312" w:eastAsia="仿宋_GB2312" w:hint="eastAsia"/>
          <w:sz w:val="32"/>
          <w:szCs w:val="32"/>
        </w:rPr>
        <w:t>法律法规，满分100分。专业知识不指定教材，采取统一命题、统一组织、统一评分的方式进行。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2.面试。根据笔试成绩，按1:3的比例从高分到低分确定参加面试的人员。如果报名人数不超过1:3比例，按照实有报名人数进入面试。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笔试、面试的时间、地点另行通知。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五、体检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根据笔试、面试总成绩按照1:1的比例等额确定参加体检人员。同分情况下，按面试成绩由高分到低分确定参加体检人员。体检标准</w:t>
      </w:r>
      <w:r w:rsidR="00F544B2">
        <w:rPr>
          <w:rFonts w:ascii="仿宋_GB2312" w:eastAsia="仿宋_GB2312" w:hint="eastAsia"/>
          <w:sz w:val="32"/>
          <w:szCs w:val="32"/>
        </w:rPr>
        <w:t>参照《</w:t>
      </w:r>
      <w:r w:rsidR="00F544B2" w:rsidRPr="006F3A6B">
        <w:rPr>
          <w:rFonts w:ascii="仿宋_GB2312" w:eastAsia="仿宋_GB2312" w:hint="eastAsia"/>
          <w:sz w:val="32"/>
          <w:szCs w:val="32"/>
        </w:rPr>
        <w:t>公务员录用通用标准</w:t>
      </w:r>
      <w:r w:rsidR="00F544B2">
        <w:rPr>
          <w:rFonts w:ascii="仿宋_GB2312" w:eastAsia="仿宋_GB2312" w:hint="eastAsia"/>
          <w:sz w:val="32"/>
          <w:szCs w:val="32"/>
        </w:rPr>
        <w:t>（试行）》及</w:t>
      </w:r>
      <w:r w:rsidR="00F544B2" w:rsidRPr="00F544B2">
        <w:rPr>
          <w:rFonts w:ascii="仿宋_GB2312" w:eastAsia="仿宋_GB2312" w:hint="eastAsia"/>
          <w:sz w:val="32"/>
          <w:szCs w:val="32"/>
        </w:rPr>
        <w:t>《公务员录用体检操作手册（试行）》</w:t>
      </w:r>
      <w:r w:rsidRPr="006F3A6B">
        <w:rPr>
          <w:rFonts w:ascii="仿宋_GB2312" w:eastAsia="仿宋_GB2312" w:hint="eastAsia"/>
          <w:sz w:val="32"/>
          <w:szCs w:val="32"/>
        </w:rPr>
        <w:t>等有关规定执行，在指定医院进行，体检费自理。因放弃体检资格或体检不合格等情况出现空缺的按总成绩依次递补。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lastRenderedPageBreak/>
        <w:t>六、考察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对体检合格的人员进行考察，全面了解被考察对象的政治思想、道德品质、能力素质、学习和工作表现、遵纪守法等方面情况，对应聘人员提供的应聘信息和相关资料是否真实准确进行复审。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七、聘用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根据考试、体检、考察结果确定拟聘用人员。对拟聘用人员进行公示，公示期为5天。公示无异议的，由</w:t>
      </w:r>
      <w:r w:rsidR="00F36193">
        <w:rPr>
          <w:rFonts w:ascii="仿宋_GB2312" w:eastAsia="仿宋_GB2312" w:hint="eastAsia"/>
          <w:sz w:val="32"/>
          <w:szCs w:val="32"/>
        </w:rPr>
        <w:t>沂南县双益人力资源管理服务有限公司</w:t>
      </w:r>
      <w:r w:rsidRPr="006F3A6B">
        <w:rPr>
          <w:rFonts w:ascii="仿宋_GB2312" w:eastAsia="仿宋_GB2312" w:hint="eastAsia"/>
          <w:sz w:val="32"/>
          <w:szCs w:val="32"/>
        </w:rPr>
        <w:t>与之签订劳动合同，实行试用期制度，试用期两个月包含在聘用合同期限内。试用期满合格的正式聘用，最低服务期限为</w:t>
      </w:r>
      <w:r w:rsidR="00F36193">
        <w:rPr>
          <w:rFonts w:ascii="仿宋_GB2312" w:eastAsia="仿宋_GB2312" w:hint="eastAsia"/>
          <w:sz w:val="32"/>
          <w:szCs w:val="32"/>
        </w:rPr>
        <w:t>2</w:t>
      </w:r>
      <w:r w:rsidRPr="006F3A6B">
        <w:rPr>
          <w:rFonts w:ascii="仿宋_GB2312" w:eastAsia="仿宋_GB2312" w:hint="eastAsia"/>
          <w:sz w:val="32"/>
          <w:szCs w:val="32"/>
        </w:rPr>
        <w:t>年</w:t>
      </w:r>
      <w:r w:rsidR="00F36193" w:rsidRPr="006F3A6B">
        <w:rPr>
          <w:rFonts w:ascii="仿宋_GB2312" w:eastAsia="仿宋_GB2312" w:hint="eastAsia"/>
          <w:sz w:val="32"/>
          <w:szCs w:val="32"/>
        </w:rPr>
        <w:t>（录用为公务员、参公人员或事业人员除外）</w:t>
      </w:r>
      <w:r w:rsidRPr="006F3A6B">
        <w:rPr>
          <w:rFonts w:ascii="仿宋_GB2312" w:eastAsia="仿宋_GB2312" w:hint="eastAsia"/>
          <w:sz w:val="32"/>
          <w:szCs w:val="32"/>
        </w:rPr>
        <w:t>。</w:t>
      </w:r>
    </w:p>
    <w:p w:rsidR="006F3A6B" w:rsidRPr="009C5719" w:rsidRDefault="006F3A6B" w:rsidP="00F36193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C5719">
        <w:rPr>
          <w:rFonts w:ascii="黑体" w:eastAsia="黑体" w:hAnsi="黑体" w:hint="eastAsia"/>
          <w:sz w:val="32"/>
          <w:szCs w:val="32"/>
        </w:rPr>
        <w:t>八、工资待遇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人员一经录用，月实发工资为2</w:t>
      </w:r>
      <w:r w:rsidR="00902E02">
        <w:rPr>
          <w:rFonts w:ascii="仿宋_GB2312" w:eastAsia="仿宋_GB2312" w:hint="eastAsia"/>
          <w:sz w:val="32"/>
          <w:szCs w:val="32"/>
        </w:rPr>
        <w:t>2</w:t>
      </w:r>
      <w:r w:rsidR="006F183E">
        <w:rPr>
          <w:rFonts w:ascii="仿宋_GB2312" w:eastAsia="仿宋_GB2312" w:hint="eastAsia"/>
          <w:sz w:val="32"/>
          <w:szCs w:val="32"/>
        </w:rPr>
        <w:t>00</w:t>
      </w:r>
      <w:r w:rsidRPr="006F3A6B">
        <w:rPr>
          <w:rFonts w:ascii="仿宋_GB2312" w:eastAsia="仿宋_GB2312" w:hint="eastAsia"/>
          <w:sz w:val="32"/>
          <w:szCs w:val="32"/>
        </w:rPr>
        <w:t>元，工龄每年增加</w:t>
      </w:r>
      <w:r w:rsidR="0038740C">
        <w:rPr>
          <w:rFonts w:ascii="仿宋_GB2312" w:eastAsia="仿宋_GB2312" w:hint="eastAsia"/>
          <w:sz w:val="32"/>
          <w:szCs w:val="32"/>
        </w:rPr>
        <w:t>100</w:t>
      </w:r>
      <w:r w:rsidRPr="006F3A6B">
        <w:rPr>
          <w:rFonts w:ascii="仿宋_GB2312" w:eastAsia="仿宋_GB2312" w:hint="eastAsia"/>
          <w:sz w:val="32"/>
          <w:szCs w:val="32"/>
        </w:rPr>
        <w:t>元，并缴纳五险一金。</w:t>
      </w:r>
    </w:p>
    <w:p w:rsidR="006F3A6B" w:rsidRP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本次公开招聘工作接受社会各界监督。考试成绩将在</w:t>
      </w:r>
      <w:r w:rsidR="00F36193">
        <w:rPr>
          <w:rFonts w:ascii="仿宋_GB2312" w:eastAsia="仿宋_GB2312" w:hint="eastAsia"/>
          <w:sz w:val="32"/>
          <w:szCs w:val="32"/>
        </w:rPr>
        <w:t>沂南县双益人力资源管理服务有限公司</w:t>
      </w:r>
      <w:r w:rsidRPr="006F3A6B">
        <w:rPr>
          <w:rFonts w:ascii="仿宋_GB2312" w:eastAsia="仿宋_GB2312" w:hint="eastAsia"/>
          <w:sz w:val="32"/>
          <w:szCs w:val="32"/>
        </w:rPr>
        <w:t>公布。</w:t>
      </w:r>
    </w:p>
    <w:p w:rsidR="006F3A6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咨询电话：0539-7371088</w:t>
      </w:r>
      <w:r w:rsidR="00F36193" w:rsidRPr="006F3A6B">
        <w:rPr>
          <w:rFonts w:ascii="仿宋_GB2312" w:eastAsia="仿宋_GB2312" w:hint="eastAsia"/>
          <w:sz w:val="32"/>
          <w:szCs w:val="32"/>
        </w:rPr>
        <w:t>。</w:t>
      </w:r>
    </w:p>
    <w:p w:rsidR="00E2525F" w:rsidRDefault="00884A01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Pr="00884A01">
        <w:rPr>
          <w:rFonts w:ascii="黑体" w:eastAsia="黑体" w:hAnsi="黑体" w:hint="eastAsia"/>
          <w:sz w:val="32"/>
          <w:szCs w:val="32"/>
        </w:rPr>
        <w:t>、其他事项</w:t>
      </w:r>
    </w:p>
    <w:p w:rsidR="00884A01" w:rsidRPr="006F3A6B" w:rsidRDefault="00884A01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A01">
        <w:rPr>
          <w:rFonts w:ascii="仿宋_GB2312" w:eastAsia="仿宋_GB2312" w:hint="eastAsia"/>
          <w:sz w:val="32"/>
          <w:szCs w:val="32"/>
        </w:rPr>
        <w:t>根据新冠疫情防控要求，在现场报名、笔试、面试、体检入场时，应聘人员必须佩戴好医用口罩，接受现场疫情防控人员测温，主动出示山东电子健康码，人员间隔保持1米以上，不符合疫情要求人员不得入场，请提前做好相关准备。</w:t>
      </w:r>
    </w:p>
    <w:p w:rsidR="004358AB" w:rsidRDefault="006F3A6B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3A6B">
        <w:rPr>
          <w:rFonts w:ascii="仿宋_GB2312" w:eastAsia="仿宋_GB2312" w:hint="eastAsia"/>
          <w:sz w:val="32"/>
          <w:szCs w:val="32"/>
        </w:rPr>
        <w:t>附件</w:t>
      </w:r>
      <w:r w:rsidR="00F36193">
        <w:rPr>
          <w:rFonts w:ascii="仿宋_GB2312" w:eastAsia="仿宋_GB2312" w:hint="eastAsia"/>
          <w:sz w:val="32"/>
          <w:szCs w:val="32"/>
        </w:rPr>
        <w:t>1《</w:t>
      </w:r>
      <w:r w:rsidR="00F36193" w:rsidRPr="006F3A6B">
        <w:rPr>
          <w:rFonts w:ascii="仿宋_GB2312" w:eastAsia="仿宋_GB2312" w:hint="eastAsia"/>
          <w:sz w:val="32"/>
          <w:szCs w:val="32"/>
        </w:rPr>
        <w:t>报名登记表</w:t>
      </w:r>
      <w:r w:rsidR="00F36193">
        <w:rPr>
          <w:rFonts w:ascii="仿宋_GB2312" w:eastAsia="仿宋_GB2312" w:hint="eastAsia"/>
          <w:sz w:val="32"/>
          <w:szCs w:val="32"/>
        </w:rPr>
        <w:t>》</w:t>
      </w:r>
    </w:p>
    <w:p w:rsidR="00F36193" w:rsidRDefault="00F36193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6193" w:rsidRDefault="00F36193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6193" w:rsidRPr="00BB5268" w:rsidRDefault="00BB5268" w:rsidP="00BB5268">
      <w:pPr>
        <w:spacing w:line="360" w:lineRule="exact"/>
        <w:ind w:firstLineChars="50" w:firstLine="160"/>
        <w:rPr>
          <w:rFonts w:ascii="仿宋_GB2312" w:eastAsia="仿宋_GB2312"/>
          <w:w w:val="9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沂南邮政管理局</w:t>
      </w:r>
      <w:r w:rsidR="00227D3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BB5268">
        <w:rPr>
          <w:rFonts w:ascii="仿宋_GB2312" w:eastAsia="仿宋_GB2312" w:hint="eastAsia"/>
          <w:w w:val="90"/>
          <w:sz w:val="32"/>
          <w:szCs w:val="32"/>
        </w:rPr>
        <w:t xml:space="preserve"> </w:t>
      </w:r>
      <w:r w:rsidR="00F36193" w:rsidRPr="00BB5268">
        <w:rPr>
          <w:rFonts w:ascii="仿宋_GB2312" w:eastAsia="仿宋_GB2312" w:hint="eastAsia"/>
          <w:w w:val="90"/>
          <w:sz w:val="32"/>
          <w:szCs w:val="32"/>
        </w:rPr>
        <w:t>沂南县双益人力资源管理服务有限公司</w:t>
      </w:r>
    </w:p>
    <w:p w:rsidR="00F36193" w:rsidRDefault="00F36193" w:rsidP="00BB5268">
      <w:pPr>
        <w:spacing w:line="360" w:lineRule="exact"/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27D30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BB5268">
        <w:rPr>
          <w:rFonts w:ascii="仿宋_GB2312" w:eastAsia="仿宋_GB2312" w:hint="eastAsia"/>
          <w:sz w:val="32"/>
          <w:szCs w:val="32"/>
        </w:rPr>
        <w:t xml:space="preserve">  2021年9月27日           </w:t>
      </w:r>
      <w:r>
        <w:rPr>
          <w:rFonts w:ascii="仿宋_GB2312" w:eastAsia="仿宋_GB2312" w:hint="eastAsia"/>
          <w:sz w:val="32"/>
          <w:szCs w:val="32"/>
        </w:rPr>
        <w:t>2021年9月27日</w:t>
      </w:r>
    </w:p>
    <w:p w:rsidR="00F36193" w:rsidRPr="00F36193" w:rsidRDefault="00F36193" w:rsidP="00F36193">
      <w:pPr>
        <w:spacing w:line="540" w:lineRule="exact"/>
        <w:rPr>
          <w:rFonts w:eastAsia="方正小标宋简体" w:hAnsi="方正小标宋简体" w:cs="方正小标宋简体"/>
          <w:sz w:val="44"/>
          <w:szCs w:val="44"/>
          <w:shd w:val="clear" w:color="000000" w:fill="FFFFFF"/>
        </w:rPr>
      </w:pPr>
      <w:r>
        <w:rPr>
          <w:rFonts w:eastAsia="仿宋_GB2312" w:hAnsi="仿宋_GB2312" w:cs="仿宋_GB2312"/>
          <w:sz w:val="32"/>
          <w:szCs w:val="32"/>
        </w:rPr>
        <w:lastRenderedPageBreak/>
        <w:t>附件</w:t>
      </w:r>
      <w:r>
        <w:rPr>
          <w:rFonts w:eastAsia="仿宋_GB2312" w:hAnsi="仿宋_GB2312" w:cs="仿宋_GB2312"/>
          <w:sz w:val="32"/>
          <w:szCs w:val="32"/>
        </w:rPr>
        <w:t>1</w:t>
      </w:r>
      <w:r>
        <w:rPr>
          <w:rFonts w:eastAsia="仿宋_GB2312" w:hAnsi="仿宋_GB2312" w:cs="仿宋_GB2312"/>
          <w:sz w:val="32"/>
          <w:szCs w:val="32"/>
        </w:rPr>
        <w:t>：</w:t>
      </w:r>
    </w:p>
    <w:p w:rsidR="00F36193" w:rsidRDefault="00F36193" w:rsidP="00F36193">
      <w:pPr>
        <w:pStyle w:val="a6"/>
        <w:shd w:val="clear" w:color="auto" w:fill="FFFFFF"/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沂南</w:t>
      </w:r>
      <w:r>
        <w:rPr>
          <w:rFonts w:ascii="方正小标宋简体" w:eastAsia="方正小标宋简体"/>
          <w:bCs/>
          <w:sz w:val="36"/>
          <w:szCs w:val="36"/>
        </w:rPr>
        <w:t>县</w:t>
      </w:r>
      <w:r>
        <w:rPr>
          <w:rFonts w:ascii="方正小标宋简体" w:eastAsia="方正小标宋简体" w:hint="eastAsia"/>
          <w:bCs/>
          <w:sz w:val="36"/>
          <w:szCs w:val="36"/>
        </w:rPr>
        <w:t>邮政管理局劳务派遣岗位</w:t>
      </w:r>
      <w:r>
        <w:rPr>
          <w:rFonts w:ascii="方正小标宋简体" w:eastAsia="方正小标宋简体"/>
          <w:bCs/>
          <w:sz w:val="36"/>
          <w:szCs w:val="36"/>
        </w:rPr>
        <w:t>报名登记表</w:t>
      </w:r>
    </w:p>
    <w:p w:rsidR="00F36193" w:rsidRDefault="00F36193" w:rsidP="00F36193">
      <w:pPr>
        <w:spacing w:line="500" w:lineRule="exact"/>
        <w:ind w:right="210"/>
        <w:jc w:val="right"/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</w:rPr>
        <w:t>202</w:t>
      </w:r>
      <w:r>
        <w:rPr>
          <w:rFonts w:eastAsia="仿宋_GB2312" w:hAnsi="仿宋_GB2312" w:cs="仿宋_GB2312" w:hint="eastAsia"/>
        </w:rPr>
        <w:t>1</w:t>
      </w:r>
      <w:r>
        <w:rPr>
          <w:rFonts w:eastAsia="仿宋_GB2312" w:hAnsi="仿宋_GB2312" w:cs="仿宋_GB2312"/>
        </w:rPr>
        <w:t>年</w:t>
      </w:r>
      <w:r>
        <w:rPr>
          <w:rFonts w:eastAsia="仿宋_GB2312" w:hAnsi="仿宋_GB2312" w:cs="仿宋_GB2312" w:hint="eastAsia"/>
        </w:rPr>
        <w:t xml:space="preserve">  </w:t>
      </w:r>
      <w:r>
        <w:rPr>
          <w:rFonts w:eastAsia="仿宋_GB2312" w:hAnsi="仿宋_GB2312" w:cs="仿宋_GB2312"/>
        </w:rPr>
        <w:t xml:space="preserve"> </w:t>
      </w:r>
      <w:r>
        <w:rPr>
          <w:rFonts w:eastAsia="仿宋_GB2312" w:hAnsi="仿宋_GB2312" w:cs="仿宋_GB2312" w:hint="eastAsia"/>
        </w:rPr>
        <w:t xml:space="preserve"> </w:t>
      </w:r>
      <w:r>
        <w:rPr>
          <w:rFonts w:eastAsia="仿宋_GB2312" w:hAnsi="仿宋_GB2312" w:cs="仿宋_GB2312"/>
        </w:rPr>
        <w:t>月</w:t>
      </w:r>
      <w:r>
        <w:rPr>
          <w:rFonts w:eastAsia="仿宋_GB2312" w:hAnsi="仿宋_GB2312" w:cs="仿宋_GB2312"/>
        </w:rPr>
        <w:t xml:space="preserve"> </w:t>
      </w:r>
      <w:r>
        <w:rPr>
          <w:rFonts w:eastAsia="仿宋_GB2312" w:hAnsi="仿宋_GB2312" w:cs="仿宋_GB2312" w:hint="eastAsia"/>
        </w:rPr>
        <w:t xml:space="preserve"> </w:t>
      </w:r>
      <w:r>
        <w:rPr>
          <w:rFonts w:eastAsia="仿宋_GB2312" w:hAnsi="仿宋_GB2312" w:cs="仿宋_GB2312"/>
        </w:rPr>
        <w:t xml:space="preserve"> </w:t>
      </w:r>
      <w:r>
        <w:rPr>
          <w:rFonts w:eastAsia="仿宋_GB2312" w:hAnsi="仿宋_GB2312" w:cs="仿宋_GB2312" w:hint="eastAsia"/>
        </w:rPr>
        <w:t xml:space="preserve">  </w:t>
      </w:r>
      <w:r>
        <w:rPr>
          <w:rFonts w:eastAsia="仿宋_GB2312" w:hAnsi="仿宋_GB2312" w:cs="仿宋_GB2312"/>
        </w:rPr>
        <w:t>日</w:t>
      </w:r>
    </w:p>
    <w:tbl>
      <w:tblPr>
        <w:tblW w:w="936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99"/>
        <w:gridCol w:w="1314"/>
        <w:gridCol w:w="76"/>
        <w:gridCol w:w="986"/>
        <w:gridCol w:w="198"/>
        <w:gridCol w:w="101"/>
        <w:gridCol w:w="711"/>
        <w:gridCol w:w="609"/>
        <w:gridCol w:w="667"/>
        <w:gridCol w:w="1433"/>
        <w:gridCol w:w="1875"/>
      </w:tblGrid>
      <w:tr w:rsidR="00F36193" w:rsidTr="00F36193">
        <w:trPr>
          <w:trHeight w:val="59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姓</w:t>
            </w:r>
            <w:r>
              <w:rPr>
                <w:rFonts w:ascii="宋体" w:hAnsi="宋体" w:cs="仿宋"/>
                <w:sz w:val="24"/>
                <w:szCs w:val="24"/>
              </w:rPr>
              <w:t xml:space="preserve">  </w:t>
            </w:r>
            <w:r>
              <w:rPr>
                <w:rFonts w:ascii="宋体" w:hAnsi="宋体" w:cs="仿宋"/>
                <w:sz w:val="24"/>
                <w:szCs w:val="24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贴照片处</w:t>
            </w:r>
          </w:p>
        </w:tc>
      </w:tr>
      <w:tr w:rsidR="00F36193" w:rsidTr="00F36193">
        <w:trPr>
          <w:cantSplit/>
          <w:trHeight w:val="62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身份证号</w:t>
            </w:r>
          </w:p>
        </w:tc>
        <w:tc>
          <w:tcPr>
            <w:tcW w:w="3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民</w:t>
            </w:r>
            <w:r>
              <w:rPr>
                <w:rFonts w:ascii="宋体" w:hAnsi="宋体" w:cs="仿宋"/>
                <w:sz w:val="24"/>
                <w:szCs w:val="24"/>
              </w:rPr>
              <w:t xml:space="preserve">  </w:t>
            </w:r>
            <w:r>
              <w:rPr>
                <w:rFonts w:ascii="宋体" w:hAnsi="宋体" w:cs="仿宋"/>
                <w:sz w:val="24"/>
                <w:szCs w:val="24"/>
              </w:rPr>
              <w:t>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65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spacing w:line="24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政治面貌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学历及学位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755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毕业院校</w:t>
            </w:r>
          </w:p>
          <w:p w:rsidR="00F36193" w:rsidRDefault="00F36193" w:rsidP="00A868CB">
            <w:pPr>
              <w:spacing w:line="30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及</w:t>
            </w:r>
            <w:r>
              <w:rPr>
                <w:rFonts w:ascii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hAnsi="宋体" w:cs="仿宋"/>
                <w:sz w:val="24"/>
                <w:szCs w:val="24"/>
              </w:rPr>
              <w:t>时</w:t>
            </w:r>
            <w:r>
              <w:rPr>
                <w:rFonts w:ascii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hAnsi="宋体" w:cs="仿宋"/>
                <w:sz w:val="24"/>
                <w:szCs w:val="24"/>
              </w:rPr>
              <w:t>间</w:t>
            </w: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36193" w:rsidTr="00A868CB">
        <w:trPr>
          <w:trHeight w:val="63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现家庭地址</w:t>
            </w: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ind w:left="210" w:firstLine="105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trHeight w:val="195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本人简历</w:t>
            </w:r>
          </w:p>
          <w:p w:rsidR="00765F18" w:rsidRDefault="00765F18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（自高中起填写）</w:t>
            </w:r>
          </w:p>
        </w:tc>
        <w:tc>
          <w:tcPr>
            <w:tcW w:w="7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6193" w:rsidRDefault="00F36193" w:rsidP="00A868CB"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F36193">
        <w:trPr>
          <w:trHeight w:val="862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荣誉或特长</w:t>
            </w:r>
          </w:p>
        </w:tc>
        <w:tc>
          <w:tcPr>
            <w:tcW w:w="7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trHeight w:val="480"/>
          <w:jc w:val="center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F36193">
              <w:rPr>
                <w:rFonts w:ascii="宋体" w:hAnsi="宋体" w:cs="仿宋"/>
                <w:sz w:val="24"/>
                <w:szCs w:val="24"/>
              </w:rPr>
              <w:t>主</w:t>
            </w:r>
            <w:r w:rsidRPr="00F36193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F36193">
              <w:rPr>
                <w:rFonts w:ascii="宋体" w:hAnsi="宋体" w:cs="仿宋"/>
                <w:sz w:val="24"/>
                <w:szCs w:val="24"/>
              </w:rPr>
              <w:t>要</w:t>
            </w:r>
          </w:p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F36193">
              <w:rPr>
                <w:rFonts w:ascii="宋体" w:hAnsi="宋体" w:cs="仿宋"/>
                <w:sz w:val="24"/>
                <w:szCs w:val="24"/>
              </w:rPr>
              <w:t>家庭成员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F36193">
              <w:rPr>
                <w:rFonts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关系</w:t>
            </w: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所在单位及职务</w:t>
            </w:r>
          </w:p>
        </w:tc>
      </w:tr>
      <w:tr w:rsidR="00F36193" w:rsidTr="00A868CB">
        <w:trPr>
          <w:cantSplit/>
          <w:trHeight w:val="482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P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482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P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482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P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482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P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cantSplit/>
          <w:trHeight w:val="482"/>
          <w:jc w:val="center"/>
        </w:trPr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93" w:rsidRPr="00F36193" w:rsidRDefault="00F36193" w:rsidP="00A868C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P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5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36193" w:rsidTr="00A868CB">
        <w:trPr>
          <w:trHeight w:val="763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备</w:t>
            </w:r>
            <w:r>
              <w:rPr>
                <w:rFonts w:ascii="宋体" w:hAnsi="宋体" w:cs="仿宋"/>
                <w:sz w:val="24"/>
                <w:szCs w:val="24"/>
              </w:rPr>
              <w:t xml:space="preserve">  </w:t>
            </w:r>
            <w:r>
              <w:rPr>
                <w:rFonts w:ascii="宋体" w:hAnsi="宋体" w:cs="仿宋"/>
                <w:sz w:val="24"/>
                <w:szCs w:val="24"/>
              </w:rPr>
              <w:t>注</w:t>
            </w:r>
          </w:p>
        </w:tc>
        <w:tc>
          <w:tcPr>
            <w:tcW w:w="7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36193" w:rsidRDefault="00F36193" w:rsidP="00A868C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</w:tbl>
    <w:p w:rsidR="00F36193" w:rsidRPr="00F36193" w:rsidRDefault="00F36193" w:rsidP="00F36193">
      <w:pPr>
        <w:spacing w:line="3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36193" w:rsidRPr="00F36193" w:rsidSect="00884A01">
      <w:pgSz w:w="11906" w:h="16838"/>
      <w:pgMar w:top="1440" w:right="1800" w:bottom="1440" w:left="180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20" w:rsidRDefault="00D06E20" w:rsidP="006F3A6B">
      <w:pPr>
        <w:spacing w:after="0"/>
      </w:pPr>
      <w:r>
        <w:separator/>
      </w:r>
    </w:p>
  </w:endnote>
  <w:endnote w:type="continuationSeparator" w:id="0">
    <w:p w:rsidR="00D06E20" w:rsidRDefault="00D06E20" w:rsidP="006F3A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20" w:rsidRDefault="00D06E20" w:rsidP="006F3A6B">
      <w:pPr>
        <w:spacing w:after="0"/>
      </w:pPr>
      <w:r>
        <w:separator/>
      </w:r>
    </w:p>
  </w:footnote>
  <w:footnote w:type="continuationSeparator" w:id="0">
    <w:p w:rsidR="00D06E20" w:rsidRDefault="00D06E20" w:rsidP="006F3A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B6B"/>
    <w:rsid w:val="000A2B65"/>
    <w:rsid w:val="001C361B"/>
    <w:rsid w:val="00227D30"/>
    <w:rsid w:val="00322559"/>
    <w:rsid w:val="00323B43"/>
    <w:rsid w:val="00342177"/>
    <w:rsid w:val="0038740C"/>
    <w:rsid w:val="003D37D8"/>
    <w:rsid w:val="00424C19"/>
    <w:rsid w:val="00426133"/>
    <w:rsid w:val="004358AB"/>
    <w:rsid w:val="00512B9D"/>
    <w:rsid w:val="00530C45"/>
    <w:rsid w:val="00537C26"/>
    <w:rsid w:val="006A009A"/>
    <w:rsid w:val="006F183E"/>
    <w:rsid w:val="006F3A6B"/>
    <w:rsid w:val="0070284A"/>
    <w:rsid w:val="00765F18"/>
    <w:rsid w:val="00846B1B"/>
    <w:rsid w:val="00884A01"/>
    <w:rsid w:val="008B7726"/>
    <w:rsid w:val="008F6619"/>
    <w:rsid w:val="00902E02"/>
    <w:rsid w:val="0090355E"/>
    <w:rsid w:val="0097771D"/>
    <w:rsid w:val="00997ED9"/>
    <w:rsid w:val="009A16BD"/>
    <w:rsid w:val="009C5719"/>
    <w:rsid w:val="009C75EE"/>
    <w:rsid w:val="00A46186"/>
    <w:rsid w:val="00AE0EA7"/>
    <w:rsid w:val="00B72DC7"/>
    <w:rsid w:val="00BB5268"/>
    <w:rsid w:val="00D06E20"/>
    <w:rsid w:val="00D31D50"/>
    <w:rsid w:val="00D67613"/>
    <w:rsid w:val="00DB751A"/>
    <w:rsid w:val="00DE459F"/>
    <w:rsid w:val="00E2525F"/>
    <w:rsid w:val="00E54D41"/>
    <w:rsid w:val="00ED029C"/>
    <w:rsid w:val="00F36193"/>
    <w:rsid w:val="00F544B2"/>
    <w:rsid w:val="00F5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A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A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A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A6B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361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36193"/>
    <w:rPr>
      <w:rFonts w:ascii="Tahoma" w:hAnsi="Tahoma"/>
    </w:rPr>
  </w:style>
  <w:style w:type="paragraph" w:styleId="a6">
    <w:name w:val="Normal (Web)"/>
    <w:basedOn w:val="a"/>
    <w:uiPriority w:val="99"/>
    <w:rsid w:val="00F3619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3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2021-09-28T00:55:00Z</cp:lastPrinted>
  <dcterms:created xsi:type="dcterms:W3CDTF">2021-09-27T08:21:00Z</dcterms:created>
  <dcterms:modified xsi:type="dcterms:W3CDTF">2021-09-28T02:02:00Z</dcterms:modified>
</cp:coreProperties>
</file>