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黑体" w:eastAsia="黑体" w:cs="黑体"/>
          <w:bCs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</w:rPr>
        <w:t>2</w:t>
      </w:r>
    </w:p>
    <w:tbl>
      <w:tblPr>
        <w:tblStyle w:val="2"/>
        <w:tblW w:w="97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1025"/>
        <w:gridCol w:w="409"/>
        <w:gridCol w:w="834"/>
        <w:gridCol w:w="380"/>
        <w:gridCol w:w="1145"/>
        <w:gridCol w:w="1528"/>
        <w:gridCol w:w="109"/>
        <w:gridCol w:w="1282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749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  <w:t>灌南县市场监督管理局</w:t>
            </w:r>
            <w:r>
              <w:rPr>
                <w:rFonts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  <w:t>年公开招聘劳动合同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  <w:t>制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  <w:t>人员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健康状况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85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习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关系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859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593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报名人（签名）：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月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6727DD2"/>
    <w:rsid w:val="000A13D9"/>
    <w:rsid w:val="00127491"/>
    <w:rsid w:val="003E53DA"/>
    <w:rsid w:val="00851D96"/>
    <w:rsid w:val="0092722E"/>
    <w:rsid w:val="00CB00F7"/>
    <w:rsid w:val="095E3A4B"/>
    <w:rsid w:val="13824679"/>
    <w:rsid w:val="14C5140A"/>
    <w:rsid w:val="18D8358F"/>
    <w:rsid w:val="19600E4E"/>
    <w:rsid w:val="24CB37FA"/>
    <w:rsid w:val="34DE32B3"/>
    <w:rsid w:val="3EE5036F"/>
    <w:rsid w:val="465342CB"/>
    <w:rsid w:val="48136EFE"/>
    <w:rsid w:val="56727DD2"/>
    <w:rsid w:val="5B672F60"/>
    <w:rsid w:val="6E782E7E"/>
    <w:rsid w:val="70564DD7"/>
    <w:rsid w:val="752743F5"/>
    <w:rsid w:val="777135F4"/>
    <w:rsid w:val="7805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58</Words>
  <Characters>334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2017-10-17T07:44:00Z</dcterms:created>
  <dc:creator>Administrator</dc:creator>
  <cp:lastModifiedBy>泠夏遗渡</cp:lastModifiedBy>
  <cp:lastPrinted>2021-06-28T01:12:00Z</cp:lastPrinted>
  <dcterms:modified xsi:type="dcterms:W3CDTF">2021-10-09T09:34:45Z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09993CF0CAEC40FE95AB5F0F501F9587</vt:lpwstr>
  </property>
</Properties>
</file>