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jc w:val="left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临城县</w:t>
      </w:r>
      <w:r>
        <w:rPr>
          <w:rFonts w:hint="eastAsia" w:ascii="宋体" w:hAnsi="宋体" w:cs="宋体"/>
          <w:b/>
          <w:sz w:val="44"/>
          <w:szCs w:val="44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b/>
          <w:sz w:val="44"/>
          <w:szCs w:val="44"/>
        </w:rPr>
        <w:t>年公开招聘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乡镇</w:t>
      </w:r>
      <w:r>
        <w:rPr>
          <w:rFonts w:hint="eastAsia" w:ascii="宋体" w:hAnsi="宋体" w:cs="宋体"/>
          <w:b/>
          <w:sz w:val="44"/>
          <w:szCs w:val="44"/>
        </w:rPr>
        <w:t>事业单位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</w:rPr>
        <w:t>工作人员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考生操作指南（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报考须知）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right="0" w:rightChars="0"/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lang w:eastAsia="zh-CN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right="0" w:rightChars="0"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欢迎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right="0" w:rightChars="0"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您目前已进入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临城县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事业单位工作人员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考试网上报名系统。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、网上报名流程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邢台人才网（www.xtrcw.com）→阅读相关资料有关内容→请点击右上部考试大厅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[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申请报名号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→认真阅读并点击同意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[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诚信承诺书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→按要求填写信息获取报名号及初始密码→建议修改初始密码→凭报名号及密码考生登录→如实完整填写各项报名信息并保存（每一个分项内容都要点保存并完成）→上传近期电子照片→确认提交，生成报名表检查无误后再次确认提交审核→考试管理部门进行审核→审核通过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，最晚于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10月23日17：00前网上缴费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报名成功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48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考生查询信息及未网上交费但需进行信息修改的考生→点击[考生登录]进行查询或修改。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、上传照片要求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上传照片要求：考生须使用近期、正面、免冠、证件照（头部占照片尺寸的2/3，不得使用生活照、艺术照、风景照等）。照片格式：jpg格式。高宽比约为4:3，大小不得超过200kb。照片必须能反映本人面部特征，基本占满照片框，图形清晰，不得变形。照片将用于考试全过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exac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报名注意事项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时限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此次报名工作实行全程网上操作，考生无需到现场即可完成报名工作。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报考人员需准备开通支付宝扫码支付功能的手机用于网上交费（点击支付页面支付宝图标弹出二维码）。网上交费完成后，请报考人员务必等待页面自动刷新并查看“交费状态”。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考试各环节时效性强，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务必在规定时限内完成报名工作。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凡未在规定时间内完成相关操作的，视为主动放弃参加考试。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网上报名时间：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:00。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、友情提示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请报考人员合理安排报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名时间，尽量避免后期网络拥堵。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准考证打印：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考虑到新冠肺炎疫情防控因素，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准考证打印时间将在网上报名系统另行公告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，请报名成功者密切关注，并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按公告明确的时间打印准考证，逾期者责任自负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祝您考试成功！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47E84"/>
    <w:rsid w:val="099A24F2"/>
    <w:rsid w:val="0A246186"/>
    <w:rsid w:val="0B5D463A"/>
    <w:rsid w:val="10F64611"/>
    <w:rsid w:val="12B44B9C"/>
    <w:rsid w:val="14323A34"/>
    <w:rsid w:val="18C30EE3"/>
    <w:rsid w:val="1AA622D1"/>
    <w:rsid w:val="1AEF5E8A"/>
    <w:rsid w:val="1AFB12D9"/>
    <w:rsid w:val="1C1377CC"/>
    <w:rsid w:val="20515056"/>
    <w:rsid w:val="2D9B1687"/>
    <w:rsid w:val="2EEC0D89"/>
    <w:rsid w:val="30C15DE1"/>
    <w:rsid w:val="327114C0"/>
    <w:rsid w:val="345A6A62"/>
    <w:rsid w:val="3833479C"/>
    <w:rsid w:val="3BE2041F"/>
    <w:rsid w:val="3EB54BAF"/>
    <w:rsid w:val="4143326C"/>
    <w:rsid w:val="46E74DCD"/>
    <w:rsid w:val="4774457E"/>
    <w:rsid w:val="48CC74D3"/>
    <w:rsid w:val="49C22E92"/>
    <w:rsid w:val="49DF2FD8"/>
    <w:rsid w:val="4DE171C8"/>
    <w:rsid w:val="4EBE1411"/>
    <w:rsid w:val="5173574B"/>
    <w:rsid w:val="51F17EE2"/>
    <w:rsid w:val="5C7D4F25"/>
    <w:rsid w:val="5D6127C9"/>
    <w:rsid w:val="5F84700D"/>
    <w:rsid w:val="63520BAE"/>
    <w:rsid w:val="64D8329C"/>
    <w:rsid w:val="66436546"/>
    <w:rsid w:val="6A9900EE"/>
    <w:rsid w:val="6BDE600E"/>
    <w:rsid w:val="6FDB3DBB"/>
    <w:rsid w:val="77CB7579"/>
    <w:rsid w:val="79AE778C"/>
    <w:rsid w:val="7BDF4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12"/>
      <w:szCs w:val="12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12"/>
      <w:szCs w:val="12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2020-09-04T05:12:00Z</cp:lastPrinted>
  <dcterms:modified xsi:type="dcterms:W3CDTF">2021-10-08T02:51:31Z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A8364C44872D415B83B51C5B8C6825CE</vt:lpwstr>
  </property>
</Properties>
</file>