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附件二：</w:t>
      </w:r>
    </w:p>
    <w:p>
      <w:pPr>
        <w:spacing w:line="480" w:lineRule="exact"/>
        <w:jc w:val="center"/>
        <w:rPr>
          <w:rFonts w:hint="eastAsia" w:ascii="仿宋_GB2312" w:eastAsia="仿宋_GB2312"/>
          <w:b/>
          <w:bCs/>
          <w:spacing w:val="-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20"/>
          <w:sz w:val="32"/>
          <w:szCs w:val="32"/>
        </w:rPr>
        <w:t>绵阳市机关幼儿园考核招聘专业技术人员报名表（20</w:t>
      </w:r>
      <w:r>
        <w:rPr>
          <w:rFonts w:hint="eastAsia" w:ascii="仿宋_GB2312" w:eastAsia="仿宋_GB2312"/>
          <w:b/>
          <w:bCs/>
          <w:spacing w:val="-2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bCs/>
          <w:spacing w:val="-20"/>
          <w:sz w:val="32"/>
          <w:szCs w:val="32"/>
        </w:rPr>
        <w:t>年）</w:t>
      </w:r>
    </w:p>
    <w:p>
      <w:pPr>
        <w:spacing w:line="480" w:lineRule="exact"/>
        <w:jc w:val="center"/>
        <w:rPr>
          <w:rFonts w:hint="eastAsia" w:ascii="仿宋_GB2312" w:eastAsia="仿宋_GB2312"/>
          <w:b/>
          <w:bCs/>
          <w:sz w:val="36"/>
        </w:rPr>
      </w:pPr>
    </w:p>
    <w:tbl>
      <w:tblPr>
        <w:tblStyle w:val="3"/>
        <w:tblW w:w="910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316" w:firstLineChars="15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毕业院校及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本人详细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应聘人员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自我介绍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或简要说明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3540"/>
    <w:rsid w:val="0D1135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2021-10-11T08:27:00Z</dcterms:created>
  <dc:creator>jp</dc:creator>
  <cp:lastModifiedBy>jp</cp:lastModifiedBy>
  <dcterms:modified xsi:type="dcterms:W3CDTF">2021-10-11T08:28:54Z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