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 w:val="0"/>
        <w:spacing w:beforeLines="100" w:beforeAutospacing="0" w:afterLines="100" w:afterAutospacing="0" w:line="460" w:lineRule="exac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附件1：</w:t>
      </w:r>
    </w:p>
    <w:p>
      <w:pPr>
        <w:pStyle w:val="6"/>
        <w:widowControl w:val="0"/>
        <w:spacing w:beforeLines="100" w:beforeAutospacing="0" w:afterLines="100" w:afterAutospacing="0" w:line="460" w:lineRule="exact"/>
        <w:jc w:val="center"/>
        <w:rPr>
          <w:rFonts w:ascii="Times New Roman" w:eastAsia="方正小标宋_GBK" w:cs="Times New Roman"/>
          <w:sz w:val="40"/>
          <w:szCs w:val="32"/>
        </w:rPr>
      </w:pPr>
      <w:r>
        <w:rPr>
          <w:rFonts w:hint="eastAsia" w:ascii="Times New Roman" w:eastAsia="方正小标宋_GBK" w:cs="Times New Roman"/>
          <w:sz w:val="40"/>
          <w:szCs w:val="32"/>
        </w:rPr>
        <w:t>广西壮族自治区卫生健康委员会幼儿园</w:t>
      </w:r>
    </w:p>
    <w:p>
      <w:pPr>
        <w:pStyle w:val="6"/>
        <w:widowControl w:val="0"/>
        <w:spacing w:beforeLines="100" w:beforeAutospacing="0" w:afterLines="100" w:afterAutospacing="0" w:line="460" w:lineRule="exact"/>
        <w:jc w:val="center"/>
        <w:rPr>
          <w:rFonts w:ascii="方正小标宋_GBK" w:eastAsia="方正小标宋_GBK"/>
          <w:sz w:val="40"/>
          <w:szCs w:val="32"/>
        </w:rPr>
      </w:pPr>
      <w:r>
        <w:rPr>
          <w:rFonts w:hint="eastAsia" w:ascii="Times New Roman" w:eastAsia="方正小标宋_GBK" w:cs="Times New Roman"/>
          <w:sz w:val="40"/>
          <w:szCs w:val="32"/>
        </w:rPr>
        <w:t>2021</w:t>
      </w:r>
      <w:r>
        <w:rPr>
          <w:rFonts w:hint="eastAsia" w:ascii="方正小标宋_GBK" w:eastAsia="方正小标宋_GBK"/>
          <w:sz w:val="40"/>
          <w:szCs w:val="32"/>
        </w:rPr>
        <w:t>年度公开招聘工作人员岗位信息表</w:t>
      </w:r>
    </w:p>
    <w:p>
      <w:pPr>
        <w:pStyle w:val="6"/>
        <w:widowControl w:val="0"/>
        <w:spacing w:beforeLines="100" w:beforeAutospacing="0" w:afterLines="100" w:afterAutospacing="0" w:line="460" w:lineRule="exact"/>
        <w:jc w:val="center"/>
        <w:rPr>
          <w:rFonts w:ascii="方正小标宋_GBK" w:eastAsia="方正小标宋_GBK" w:cs="Verdana"/>
          <w:spacing w:val="14"/>
          <w:sz w:val="40"/>
          <w:szCs w:val="30"/>
          <w:shd w:val="clear" w:color="auto" w:fill="FFFFFF"/>
        </w:rPr>
      </w:pPr>
    </w:p>
    <w:tbl>
      <w:tblPr>
        <w:tblStyle w:val="7"/>
        <w:tblW w:w="496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590"/>
        <w:gridCol w:w="832"/>
        <w:gridCol w:w="584"/>
        <w:gridCol w:w="499"/>
        <w:gridCol w:w="782"/>
        <w:gridCol w:w="981"/>
        <w:gridCol w:w="758"/>
        <w:gridCol w:w="536"/>
        <w:gridCol w:w="1724"/>
        <w:gridCol w:w="1298"/>
        <w:gridCol w:w="532"/>
        <w:gridCol w:w="1366"/>
        <w:gridCol w:w="679"/>
        <w:gridCol w:w="973"/>
        <w:gridCol w:w="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621" w:hRule="atLeast"/>
          <w:jc w:val="center"/>
        </w:trPr>
        <w:tc>
          <w:tcPr>
            <w:tcW w:w="59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83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58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49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75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是否</w:t>
            </w:r>
          </w:p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172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年龄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6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67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考试</w:t>
            </w:r>
          </w:p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方式</w:t>
            </w:r>
          </w:p>
        </w:tc>
        <w:tc>
          <w:tcPr>
            <w:tcW w:w="97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863" w:hRule="atLeast"/>
          <w:jc w:val="center"/>
        </w:trPr>
        <w:tc>
          <w:tcPr>
            <w:tcW w:w="59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3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广西壮族自治区卫生健康委员会幼儿园</w:t>
            </w:r>
          </w:p>
        </w:tc>
        <w:tc>
          <w:tcPr>
            <w:tcW w:w="58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托育</w:t>
            </w:r>
          </w:p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教师</w:t>
            </w:r>
          </w:p>
        </w:tc>
        <w:tc>
          <w:tcPr>
            <w:tcW w:w="49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专技</w:t>
            </w:r>
          </w:p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十二级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75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本科</w:t>
            </w:r>
          </w:p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学士</w:t>
            </w:r>
          </w:p>
        </w:tc>
        <w:tc>
          <w:tcPr>
            <w:tcW w:w="172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18"/>
                <w:szCs w:val="18"/>
              </w:rPr>
              <w:t>年龄在25周岁以下（即1996年1月1日以后出生）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18"/>
                <w:szCs w:val="18"/>
              </w:rPr>
              <w:t>持有教师资格证和育婴师（育婴员）证</w:t>
            </w:r>
          </w:p>
        </w:tc>
        <w:tc>
          <w:tcPr>
            <w:tcW w:w="53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18"/>
                <w:szCs w:val="18"/>
              </w:rPr>
              <w:t>有1年及以上幼教相关工作经历</w:t>
            </w:r>
          </w:p>
        </w:tc>
        <w:tc>
          <w:tcPr>
            <w:tcW w:w="67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97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列入国家统一招生计划</w:t>
            </w:r>
          </w:p>
        </w:tc>
      </w:tr>
    </w:tbl>
    <w:p>
      <w:pPr>
        <w:pStyle w:val="6"/>
        <w:widowControl w:val="0"/>
        <w:spacing w:before="0" w:beforeAutospacing="0" w:after="0" w:afterAutospacing="0" w:line="560" w:lineRule="exact"/>
        <w:jc w:val="both"/>
        <w:rPr>
          <w:rFonts w:ascii="方正小标宋_GBK" w:eastAsia="方正小标宋_GBK" w:cs="Verdana"/>
          <w:spacing w:val="14"/>
          <w:sz w:val="40"/>
          <w:szCs w:val="30"/>
          <w:shd w:val="clear" w:color="auto" w:fill="FFFFFF"/>
        </w:rPr>
        <w:sectPr>
          <w:headerReference r:id="rId3" w:type="default"/>
          <w:footerReference r:id="rId4" w:type="default"/>
          <w:pgSz w:w="16838" w:h="11906" w:orient="landscape"/>
          <w:pgMar w:top="1474" w:right="1871" w:bottom="1474" w:left="1871" w:header="851" w:footer="1304" w:gutter="0"/>
          <w:cols w:space="720" w:num="1"/>
          <w:docGrid w:linePitch="595" w:charSpace="4080"/>
        </w:sectPr>
      </w:pPr>
      <w:bookmarkStart w:id="0" w:name="_GoBack"/>
      <w:bookmarkEnd w:id="0"/>
    </w:p>
    <w:p>
      <w:pPr>
        <w:spacing w:line="520" w:lineRule="exact"/>
        <w:rPr>
          <w:rFonts w:ascii="黑体" w:hAnsi="黑体" w:eastAsia="黑体" w:cs="黑体"/>
          <w:bCs/>
          <w:sz w:val="32"/>
          <w:szCs w:val="32"/>
        </w:rPr>
      </w:pPr>
    </w:p>
    <w:sectPr>
      <w:pgSz w:w="11907" w:h="16840"/>
      <w:pgMar w:top="2098" w:right="1588" w:bottom="1701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margin" w:hAnchor="page" w:x="1396" w:yAlign="outside"/>
      <w:rPr>
        <w:rStyle w:val="10"/>
        <w:sz w:val="28"/>
        <w:szCs w:val="28"/>
      </w:rPr>
    </w:pPr>
    <w:r>
      <w:rPr>
        <w:rStyle w:val="10"/>
        <w:rFonts w:hint="eastAsia"/>
        <w:sz w:val="28"/>
        <w:szCs w:val="28"/>
      </w:rPr>
      <w:t xml:space="preserve">— </w:t>
    </w:r>
    <w:r>
      <w:rPr>
        <w:rStyle w:val="10"/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rStyle w:val="10"/>
        <w:sz w:val="28"/>
        <w:szCs w:val="28"/>
      </w:rPr>
      <w:fldChar w:fldCharType="separate"/>
    </w:r>
    <w:r>
      <w:rPr>
        <w:rStyle w:val="10"/>
        <w:sz w:val="28"/>
        <w:szCs w:val="28"/>
      </w:rPr>
      <w:t>12</w:t>
    </w:r>
    <w:r>
      <w:rPr>
        <w:rStyle w:val="10"/>
        <w:sz w:val="28"/>
        <w:szCs w:val="28"/>
      </w:rPr>
      <w:fldChar w:fldCharType="end"/>
    </w:r>
    <w:r>
      <w:rPr>
        <w:rStyle w:val="10"/>
        <w:rFonts w:hint="eastAsia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hideGrammaticalError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EBC"/>
    <w:rsid w:val="00032B09"/>
    <w:rsid w:val="00057C31"/>
    <w:rsid w:val="0006735C"/>
    <w:rsid w:val="00073DE5"/>
    <w:rsid w:val="00080303"/>
    <w:rsid w:val="000833E9"/>
    <w:rsid w:val="000D66ED"/>
    <w:rsid w:val="000D7549"/>
    <w:rsid w:val="00142F13"/>
    <w:rsid w:val="00161D10"/>
    <w:rsid w:val="001D6325"/>
    <w:rsid w:val="001D6935"/>
    <w:rsid w:val="001E46EE"/>
    <w:rsid w:val="0026780E"/>
    <w:rsid w:val="00276326"/>
    <w:rsid w:val="0028650B"/>
    <w:rsid w:val="002957E4"/>
    <w:rsid w:val="002F1522"/>
    <w:rsid w:val="00345C3A"/>
    <w:rsid w:val="00395EBC"/>
    <w:rsid w:val="003E772B"/>
    <w:rsid w:val="00403D3B"/>
    <w:rsid w:val="00420836"/>
    <w:rsid w:val="00436EF3"/>
    <w:rsid w:val="0045310C"/>
    <w:rsid w:val="004A6739"/>
    <w:rsid w:val="004B60CB"/>
    <w:rsid w:val="004F7FF1"/>
    <w:rsid w:val="0053691A"/>
    <w:rsid w:val="00542423"/>
    <w:rsid w:val="00577F99"/>
    <w:rsid w:val="005B76F5"/>
    <w:rsid w:val="005F1E6C"/>
    <w:rsid w:val="00615F4B"/>
    <w:rsid w:val="0061750B"/>
    <w:rsid w:val="00620BB1"/>
    <w:rsid w:val="00642810"/>
    <w:rsid w:val="00663E5B"/>
    <w:rsid w:val="006735CD"/>
    <w:rsid w:val="00674506"/>
    <w:rsid w:val="00674A30"/>
    <w:rsid w:val="006A22E0"/>
    <w:rsid w:val="006D40C0"/>
    <w:rsid w:val="006F594F"/>
    <w:rsid w:val="00742B5E"/>
    <w:rsid w:val="00774E03"/>
    <w:rsid w:val="008361ED"/>
    <w:rsid w:val="00873147"/>
    <w:rsid w:val="00874986"/>
    <w:rsid w:val="008B1464"/>
    <w:rsid w:val="008B6399"/>
    <w:rsid w:val="008C3E4D"/>
    <w:rsid w:val="008E2035"/>
    <w:rsid w:val="008E7192"/>
    <w:rsid w:val="009253A1"/>
    <w:rsid w:val="00954038"/>
    <w:rsid w:val="00961180"/>
    <w:rsid w:val="009870CE"/>
    <w:rsid w:val="00A97358"/>
    <w:rsid w:val="00AB59DC"/>
    <w:rsid w:val="00AC7000"/>
    <w:rsid w:val="00AC7099"/>
    <w:rsid w:val="00B03C5D"/>
    <w:rsid w:val="00B25475"/>
    <w:rsid w:val="00B736B5"/>
    <w:rsid w:val="00C05483"/>
    <w:rsid w:val="00C82968"/>
    <w:rsid w:val="00CB525F"/>
    <w:rsid w:val="00D16388"/>
    <w:rsid w:val="00D30BC2"/>
    <w:rsid w:val="00D527CF"/>
    <w:rsid w:val="00D57FF0"/>
    <w:rsid w:val="00D80D74"/>
    <w:rsid w:val="00D96245"/>
    <w:rsid w:val="00DA11F7"/>
    <w:rsid w:val="00DA349E"/>
    <w:rsid w:val="00DA369D"/>
    <w:rsid w:val="00DC3EB1"/>
    <w:rsid w:val="00E11CA5"/>
    <w:rsid w:val="00E6203F"/>
    <w:rsid w:val="00E81E0D"/>
    <w:rsid w:val="00E91436"/>
    <w:rsid w:val="00EC0C86"/>
    <w:rsid w:val="00EE5B39"/>
    <w:rsid w:val="00EF29C3"/>
    <w:rsid w:val="00EF57A0"/>
    <w:rsid w:val="00F401E7"/>
    <w:rsid w:val="00F6007E"/>
    <w:rsid w:val="00F6436F"/>
    <w:rsid w:val="00F73EF1"/>
    <w:rsid w:val="00FE79DB"/>
    <w:rsid w:val="132B0334"/>
    <w:rsid w:val="19E41BEE"/>
    <w:rsid w:val="258878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customStyle="1" w:styleId="11">
    <w:name w:val="日期 Char"/>
    <w:basedOn w:val="8"/>
    <w:link w:val="2"/>
    <w:semiHidden/>
    <w:qFormat/>
    <w:uiPriority w:val="99"/>
    <w:rPr>
      <w:kern w:val="2"/>
      <w:sz w:val="21"/>
      <w:szCs w:val="24"/>
    </w:rPr>
  </w:style>
  <w:style w:type="character" w:customStyle="1" w:styleId="12">
    <w:name w:val="页脚 Char"/>
    <w:basedOn w:val="8"/>
    <w:link w:val="4"/>
    <w:qFormat/>
    <w:uiPriority w:val="99"/>
    <w:rPr>
      <w:kern w:val="2"/>
      <w:sz w:val="18"/>
      <w:szCs w:val="18"/>
    </w:rPr>
  </w:style>
  <w:style w:type="paragraph" w:customStyle="1" w:styleId="13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12</Pages>
  <Words>728</Words>
  <Characters>4153</Characters>
  <Lines>34</Lines>
  <Paragraphs>9</Paragraphs>
  <TotalTime>3</TotalTime>
  <ScaleCrop>false</ScaleCrop>
  <LinksUpToDate>false</LinksUpToDate>
  <CharactersWithSpaces>4872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2021-06-09T01:01:00Z</dcterms:created>
  <dc:creator>微软用户</dc:creator>
  <cp:lastModifiedBy>颜永达</cp:lastModifiedBy>
  <cp:lastPrinted>2021-09-26T06:26:00Z</cp:lastPrinted>
  <dcterms:modified xsi:type="dcterms:W3CDTF">2021-10-13T06:23:29Z</dcterms:modified>
  <dc:title>广西壮族自治区卫生厅机关服务中心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8533C75BC02243188F8734AD72A4BB1F</vt:lpwstr>
  </property>
</Properties>
</file>