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kern w:val="0"/>
          <w:sz w:val="40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20"/>
          <w:kern w:val="0"/>
          <w:sz w:val="32"/>
        </w:rPr>
        <w:t>附件</w:t>
      </w:r>
      <w:r>
        <w:rPr>
          <w:rFonts w:hint="eastAsia" w:ascii="Times New Roman" w:hAnsi="Times New Roman" w:eastAsia="黑体" w:cs="Times New Roman"/>
          <w:spacing w:val="-20"/>
          <w:kern w:val="0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</w:rPr>
      </w:pPr>
    </w:p>
    <w:p>
      <w:pPr>
        <w:pStyle w:val="2"/>
        <w:rPr>
          <w:rFonts w:hint="default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0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0"/>
        </w:rPr>
        <w:t>岗位简介表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6"/>
        <w:tblW w:w="8703" w:type="dxa"/>
        <w:jc w:val="center"/>
        <w:tblInd w:w="-26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"/>
        <w:gridCol w:w="3306"/>
        <w:gridCol w:w="2334"/>
        <w:gridCol w:w="740"/>
        <w:gridCol w:w="740"/>
        <w:gridCol w:w="7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岗位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专业类别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开考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比例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选聘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生物工程类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生物工程类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兵工宇航类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机械工程类、机电控制类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化学工程类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5-1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建筑工程类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6-1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城建规划类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交通工程类、航道港口类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7-2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交通工程类、航道港口类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8-1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  <w:lang w:eastAsia="zh-CN"/>
              </w:rPr>
              <w:t>水利工程类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环境保护类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安全生产类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9-2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环境保护类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安全生产类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女性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计算机类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计算机类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本科及以上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岗位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代码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专业类别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学历要求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开考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lang w:val="en-US" w:eastAsia="zh-CN"/>
              </w:rPr>
              <w:t>比例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选聘</w:t>
            </w:r>
          </w:p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</w:rPr>
              <w:t>人数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lang w:val="en-US" w:eastAsia="zh-CN"/>
              </w:rPr>
              <w:t>其他条件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公共管理类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12-2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工商管理类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公共管理类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女性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法律类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13-2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法律类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农业类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14-2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农业类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女性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中文文秘类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15-2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</w:rPr>
              <w:t>中文文秘类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女性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16-1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社会政治类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男性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16-2</w:t>
            </w:r>
          </w:p>
        </w:tc>
        <w:tc>
          <w:tcPr>
            <w:tcW w:w="3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社会政治类</w:t>
            </w:r>
          </w:p>
        </w:tc>
        <w:tc>
          <w:tcPr>
            <w:tcW w:w="2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2"/>
              </w:rPr>
              <w:t>硕士研究生及以上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女性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exact"/>
          <w:jc w:val="center"/>
        </w:trPr>
        <w:tc>
          <w:tcPr>
            <w:tcW w:w="4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合计</w:t>
            </w:r>
          </w:p>
        </w:tc>
        <w:tc>
          <w:tcPr>
            <w:tcW w:w="4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50</w:t>
            </w:r>
          </w:p>
        </w:tc>
      </w:tr>
    </w:tbl>
    <w:p>
      <w:pPr/>
      <w:r>
        <w:rPr>
          <w:rFonts w:hint="default" w:ascii="Times New Roman" w:hAnsi="Times New Roman" w:eastAsia="楷体" w:cs="Times New Roman"/>
          <w:spacing w:val="-20"/>
          <w:kern w:val="0"/>
          <w:sz w:val="28"/>
          <w:szCs w:val="28"/>
          <w:lang w:eastAsia="zh-CN"/>
        </w:rPr>
        <w:t>注：考生报考时，务必核对报考的“专业类别”和“岗位代码”。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46A91"/>
    <w:rsid w:val="477F5134"/>
    <w:rsid w:val="4F146A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  <w:rPr>
      <w:rFonts w:hint="eastAsi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2021-10-11T06:23:00Z</dcterms:created>
  <dc:creator>user</dc:creator>
  <cp:lastModifiedBy>user</cp:lastModifiedBy>
  <dcterms:modified xsi:type="dcterms:W3CDTF">2021-10-11T06:33:02Z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