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bookmarkEnd w:id="1"/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</w:rPr>
        <w:t>职位代码：</w:t>
      </w:r>
    </w:p>
    <w:tbl>
      <w:tblPr>
        <w:tblStyle w:val="3"/>
        <w:tblW w:w="95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929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0C34"/>
    <w:rsid w:val="114A0C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区发展规划和统计局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2021-10-12T07:58:00Z</dcterms:created>
  <dc:creator>唐伟坚</dc:creator>
  <cp:lastModifiedBy>唐伟坚</cp:lastModifiedBy>
  <dcterms:modified xsi:type="dcterms:W3CDTF">2021-10-12T07:58:59Z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