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widowControl/>
        <w:spacing w:line="52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2021年度</w:t>
      </w: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经开区疾控中心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公开招聘卫生专业技术人员岗位</w:t>
      </w: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p>
      <w:pPr>
        <w:widowControl/>
        <w:spacing w:line="52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pPr w:leftFromText="180" w:rightFromText="180" w:vertAnchor="text" w:horzAnchor="page" w:tblpX="2328" w:tblpY="390"/>
        <w:tblOverlap w:val="never"/>
        <w:tblW w:w="119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330"/>
        <w:gridCol w:w="1545"/>
        <w:gridCol w:w="1170"/>
        <w:gridCol w:w="1020"/>
        <w:gridCol w:w="1950"/>
        <w:gridCol w:w="855"/>
        <w:gridCol w:w="690"/>
        <w:gridCol w:w="885"/>
        <w:gridCol w:w="18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lang w:val="en-US" w:eastAsia="zh-CN"/>
              </w:rPr>
              <w:t>主管部门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招聘单位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lang w:val="en-US" w:eastAsia="zh-CN"/>
              </w:rPr>
              <w:t>职位代码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拟聘人数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专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芜湖经济技术开发区社会事业局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芜湖经济技术开发区疾病预防控制中心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20210204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护理学/中西医临床医学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/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35周岁及以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下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0553-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5848817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311A9"/>
    <w:rsid w:val="33B3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2021-10-09T07:07:00Z</dcterms:created>
  <dc:creator>Administrator</dc:creator>
  <cp:lastModifiedBy>Administrator</cp:lastModifiedBy>
  <dcterms:modified xsi:type="dcterms:W3CDTF">2021-10-09T07:09:42Z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