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附件1</w:t>
      </w:r>
    </w:p>
    <w:tbl>
      <w:tblPr>
        <w:tblStyle w:val="5"/>
        <w:tblpPr w:leftFromText="180" w:rightFromText="180" w:vertAnchor="text" w:horzAnchor="page" w:tblpXSpec="center" w:tblpY="185"/>
        <w:tblW w:w="135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9"/>
        <w:gridCol w:w="1174"/>
        <w:gridCol w:w="1417"/>
        <w:gridCol w:w="851"/>
        <w:gridCol w:w="1127"/>
        <w:gridCol w:w="1725"/>
        <w:gridCol w:w="1826"/>
        <w:gridCol w:w="992"/>
        <w:gridCol w:w="35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555" w:type="dxa"/>
            <w:gridSpan w:val="9"/>
            <w:vAlign w:val="center"/>
          </w:tcPr>
          <w:p>
            <w:pPr>
              <w:spacing w:line="560" w:lineRule="exact"/>
              <w:jc w:val="center"/>
              <w:rPr>
                <w:rFonts w:ascii="Times New Roman" w:hAnsi="黑体" w:eastAsia="黑体" w:cs="Times New Roman"/>
                <w:sz w:val="28"/>
                <w:szCs w:val="28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36"/>
                <w:szCs w:val="36"/>
              </w:rPr>
              <w:t>江苏灌云经济开发区</w:t>
            </w: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36"/>
                <w:szCs w:val="36"/>
                <w:lang w:val="en-US" w:eastAsia="zh-CN"/>
              </w:rPr>
              <w:t>管委会</w:t>
            </w: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36"/>
                <w:szCs w:val="36"/>
              </w:rPr>
              <w:t>2021年公开招聘</w:t>
            </w: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36"/>
                <w:szCs w:val="36"/>
                <w:lang w:val="en-US" w:eastAsia="zh-CN"/>
              </w:rPr>
              <w:t>合同制人员岗</w:t>
            </w: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36"/>
                <w:szCs w:val="36"/>
              </w:rPr>
              <w:t>位表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9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eastAsia" w:ascii="Times New Roman" w:hAnsi="黑体" w:eastAsia="黑体" w:cs="Times New Roman"/>
                <w:sz w:val="28"/>
                <w:szCs w:val="28"/>
              </w:rPr>
              <w:t>岗位</w:t>
            </w:r>
            <w:r>
              <w:rPr>
                <w:rFonts w:ascii="Times New Roman" w:hAnsi="黑体" w:eastAsia="黑体" w:cs="Times New Roman"/>
                <w:sz w:val="28"/>
                <w:szCs w:val="28"/>
              </w:rPr>
              <w:t>序号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黑体" w:eastAsia="黑体" w:cs="Times New Roman"/>
                <w:sz w:val="28"/>
                <w:szCs w:val="28"/>
              </w:rPr>
              <w:t>部门</w:t>
            </w:r>
          </w:p>
        </w:tc>
        <w:tc>
          <w:tcPr>
            <w:tcW w:w="1417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黑体" w:eastAsia="黑体" w:cs="Times New Roman"/>
                <w:sz w:val="28"/>
                <w:szCs w:val="28"/>
              </w:rPr>
              <w:t>职位</w:t>
            </w:r>
          </w:p>
        </w:tc>
        <w:tc>
          <w:tcPr>
            <w:tcW w:w="851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黑体" w:eastAsia="黑体" w:cs="Times New Roman"/>
                <w:sz w:val="28"/>
                <w:szCs w:val="28"/>
              </w:rPr>
              <w:t>人数</w:t>
            </w:r>
          </w:p>
        </w:tc>
        <w:tc>
          <w:tcPr>
            <w:tcW w:w="9194" w:type="dxa"/>
            <w:gridSpan w:val="5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黑体" w:eastAsia="黑体" w:cs="Times New Roman"/>
                <w:sz w:val="28"/>
                <w:szCs w:val="28"/>
              </w:rPr>
              <w:t>岗位要求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9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b/>
                <w:sz w:val="28"/>
                <w:szCs w:val="28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b/>
                <w:sz w:val="28"/>
                <w:szCs w:val="28"/>
              </w:rPr>
            </w:pPr>
          </w:p>
        </w:tc>
        <w:tc>
          <w:tcPr>
            <w:tcW w:w="1127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黑体" w:eastAsia="黑体" w:cs="Times New Roman"/>
                <w:sz w:val="28"/>
                <w:szCs w:val="28"/>
              </w:rPr>
              <w:t>年龄</w:t>
            </w:r>
          </w:p>
        </w:tc>
        <w:tc>
          <w:tcPr>
            <w:tcW w:w="1725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黑体" w:eastAsia="黑体" w:cs="Times New Roman"/>
                <w:sz w:val="28"/>
                <w:szCs w:val="28"/>
              </w:rPr>
              <w:t>学历</w:t>
            </w:r>
          </w:p>
        </w:tc>
        <w:tc>
          <w:tcPr>
            <w:tcW w:w="1826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黑体" w:eastAsia="黑体" w:cs="Times New Roman"/>
                <w:sz w:val="28"/>
                <w:szCs w:val="28"/>
              </w:rPr>
              <w:t>专业</w:t>
            </w:r>
          </w:p>
        </w:tc>
        <w:tc>
          <w:tcPr>
            <w:tcW w:w="992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黑体" w:eastAsia="黑体" w:cs="Times New Roman"/>
                <w:sz w:val="28"/>
                <w:szCs w:val="28"/>
              </w:rPr>
              <w:t>性别</w:t>
            </w:r>
          </w:p>
        </w:tc>
        <w:tc>
          <w:tcPr>
            <w:tcW w:w="3524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eastAsia" w:ascii="Times New Roman" w:hAnsi="黑体" w:eastAsia="黑体" w:cs="Times New Roman"/>
                <w:sz w:val="28"/>
                <w:szCs w:val="28"/>
              </w:rPr>
              <w:t>其他要求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atLeast"/>
          <w:jc w:val="center"/>
        </w:trPr>
        <w:tc>
          <w:tcPr>
            <w:tcW w:w="919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</w:t>
            </w:r>
          </w:p>
        </w:tc>
        <w:tc>
          <w:tcPr>
            <w:tcW w:w="1174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城管</w:t>
            </w:r>
          </w:p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大队</w:t>
            </w:r>
          </w:p>
        </w:tc>
        <w:tc>
          <w:tcPr>
            <w:tcW w:w="1417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协管队员</w:t>
            </w:r>
          </w:p>
        </w:tc>
        <w:tc>
          <w:tcPr>
            <w:tcW w:w="851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6</w:t>
            </w:r>
          </w:p>
        </w:tc>
        <w:tc>
          <w:tcPr>
            <w:tcW w:w="11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18-3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周岁</w:t>
            </w:r>
          </w:p>
        </w:tc>
        <w:tc>
          <w:tcPr>
            <w:tcW w:w="1725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大专及以上</w:t>
            </w:r>
          </w:p>
        </w:tc>
        <w:tc>
          <w:tcPr>
            <w:tcW w:w="182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专业不限</w:t>
            </w:r>
          </w:p>
        </w:tc>
        <w:tc>
          <w:tcPr>
            <w:tcW w:w="992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不限</w:t>
            </w:r>
          </w:p>
        </w:tc>
        <w:tc>
          <w:tcPr>
            <w:tcW w:w="3524" w:type="dxa"/>
            <w:vAlign w:val="center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1.党员、退伍士兵优先(退伍士兵学历可放宽至高中)；</w:t>
            </w:r>
          </w:p>
          <w:p>
            <w:pPr>
              <w:spacing w:line="400" w:lineRule="exact"/>
              <w:jc w:val="left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2.在县城有住宿条件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2" w:hRule="atLeast"/>
          <w:jc w:val="center"/>
        </w:trPr>
        <w:tc>
          <w:tcPr>
            <w:tcW w:w="919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祥云</w:t>
            </w:r>
          </w:p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公司</w:t>
            </w:r>
          </w:p>
        </w:tc>
        <w:tc>
          <w:tcPr>
            <w:tcW w:w="1417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综合部融资</w:t>
            </w:r>
          </w:p>
        </w:tc>
        <w:tc>
          <w:tcPr>
            <w:tcW w:w="851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</w:t>
            </w:r>
          </w:p>
        </w:tc>
        <w:tc>
          <w:tcPr>
            <w:tcW w:w="11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25-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40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周岁</w:t>
            </w:r>
          </w:p>
        </w:tc>
        <w:tc>
          <w:tcPr>
            <w:tcW w:w="1725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本科</w:t>
            </w:r>
          </w:p>
        </w:tc>
        <w:tc>
          <w:tcPr>
            <w:tcW w:w="1826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金融、经济、财务财会类</w:t>
            </w:r>
          </w:p>
        </w:tc>
        <w:tc>
          <w:tcPr>
            <w:tcW w:w="992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不限</w:t>
            </w:r>
          </w:p>
        </w:tc>
        <w:tc>
          <w:tcPr>
            <w:tcW w:w="3524" w:type="dxa"/>
            <w:vAlign w:val="center"/>
          </w:tcPr>
          <w:p>
            <w:pPr>
              <w:spacing w:line="400" w:lineRule="exact"/>
              <w:jc w:val="left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有投融资工作经验的优先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2" w:hRule="atLeast"/>
          <w:jc w:val="center"/>
        </w:trPr>
        <w:tc>
          <w:tcPr>
            <w:tcW w:w="919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3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财务部财务</w:t>
            </w:r>
          </w:p>
        </w:tc>
        <w:tc>
          <w:tcPr>
            <w:tcW w:w="851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</w:t>
            </w:r>
          </w:p>
        </w:tc>
        <w:tc>
          <w:tcPr>
            <w:tcW w:w="11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25-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40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周岁</w:t>
            </w:r>
          </w:p>
        </w:tc>
        <w:tc>
          <w:tcPr>
            <w:tcW w:w="1725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本科</w:t>
            </w:r>
          </w:p>
        </w:tc>
        <w:tc>
          <w:tcPr>
            <w:tcW w:w="1826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财务财会类</w:t>
            </w:r>
          </w:p>
        </w:tc>
        <w:tc>
          <w:tcPr>
            <w:tcW w:w="992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不限</w:t>
            </w:r>
          </w:p>
        </w:tc>
        <w:tc>
          <w:tcPr>
            <w:tcW w:w="3524" w:type="dxa"/>
            <w:vAlign w:val="center"/>
          </w:tcPr>
          <w:p>
            <w:pPr>
              <w:pStyle w:val="7"/>
              <w:spacing w:line="400" w:lineRule="exact"/>
              <w:ind w:firstLine="0" w:firstLineChars="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1.具有5年以上财务工作经验；</w:t>
            </w:r>
          </w:p>
          <w:p>
            <w:pPr>
              <w:pStyle w:val="7"/>
              <w:spacing w:line="400" w:lineRule="exact"/>
              <w:ind w:firstLine="0" w:firstLineChars="0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2.具有基金从业资格证书；</w:t>
            </w:r>
          </w:p>
          <w:p>
            <w:pPr>
              <w:pStyle w:val="7"/>
              <w:spacing w:line="400" w:lineRule="exact"/>
              <w:ind w:firstLine="0" w:firstLineChars="0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3.有投融资工作经验的优先。</w:t>
            </w:r>
          </w:p>
        </w:tc>
      </w:tr>
    </w:tbl>
    <w:p>
      <w:pPr>
        <w:rPr>
          <w:rFonts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72FF04D6"/>
    <w:rsid w:val="003A41DC"/>
    <w:rsid w:val="00B04CA5"/>
    <w:rsid w:val="00B30AA5"/>
    <w:rsid w:val="00C44066"/>
    <w:rsid w:val="01543019"/>
    <w:rsid w:val="01D15595"/>
    <w:rsid w:val="03220F9A"/>
    <w:rsid w:val="149D6666"/>
    <w:rsid w:val="16BF47B9"/>
    <w:rsid w:val="183574EB"/>
    <w:rsid w:val="1D8C47BF"/>
    <w:rsid w:val="1E44425E"/>
    <w:rsid w:val="1F033543"/>
    <w:rsid w:val="20EC3BCC"/>
    <w:rsid w:val="22452536"/>
    <w:rsid w:val="26FE4A52"/>
    <w:rsid w:val="2D2954BB"/>
    <w:rsid w:val="367A1BA9"/>
    <w:rsid w:val="43850C60"/>
    <w:rsid w:val="492A7F89"/>
    <w:rsid w:val="4B10793D"/>
    <w:rsid w:val="4F045A50"/>
    <w:rsid w:val="4FF43034"/>
    <w:rsid w:val="5B204912"/>
    <w:rsid w:val="5BBD6A1B"/>
    <w:rsid w:val="697E7E0A"/>
    <w:rsid w:val="72FF04D6"/>
    <w:rsid w:val="73ED6804"/>
    <w:rsid w:val="74080932"/>
    <w:rsid w:val="74EF37F7"/>
    <w:rsid w:val="756F4867"/>
    <w:rsid w:val="76F46290"/>
    <w:rsid w:val="7704287D"/>
    <w:rsid w:val="78B87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微软雅黑" w:cs="Times New Roman"/>
      <w:kern w:val="0"/>
      <w:sz w:val="24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512</Words>
  <Characters>2923</Characters>
  <Lines>24</Lines>
  <Paragraphs>6</Paragraphs>
  <TotalTime>1</TotalTime>
  <ScaleCrop>false</ScaleCrop>
  <LinksUpToDate>false</LinksUpToDate>
  <CharactersWithSpaces>3429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2021-10-05T01:56:00Z</dcterms:created>
  <dc:creator>Administrator</dc:creator>
  <cp:lastModifiedBy>Administrator</cp:lastModifiedBy>
  <dcterms:modified xsi:type="dcterms:W3CDTF">2021-10-18T08:02:36Z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2F1C8C32B3204F56AF6525B0321AE098</vt:lpwstr>
  </property>
</Properties>
</file>