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78" w:rsidRDefault="00DD2F78" w:rsidP="00666931">
      <w:pPr>
        <w:spacing w:afterLines="50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p w:rsidR="00DD2F78" w:rsidRDefault="00DD2F78" w:rsidP="00666931">
      <w:pPr>
        <w:spacing w:afterLines="50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p w:rsidR="00DD2F78" w:rsidRDefault="00DD2F78" w:rsidP="00666931">
      <w:pPr>
        <w:spacing w:afterLines="50"/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 w:rsidRPr="00B45B8F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2021</w:t>
      </w:r>
      <w:r w:rsidRPr="00B45B8F">
        <w:rPr>
          <w:rFonts w:ascii="Times New Roman" w:eastAsia="华文中宋" w:hAnsi="华文中宋" w:cs="华文中宋" w:hint="eastAsia"/>
          <w:b/>
          <w:bCs/>
          <w:kern w:val="0"/>
          <w:sz w:val="36"/>
          <w:szCs w:val="36"/>
        </w:rPr>
        <w:t>年长沙市</w:t>
      </w:r>
      <w:r>
        <w:rPr>
          <w:rFonts w:ascii="Times New Roman" w:eastAsia="华文中宋" w:hAnsi="Times New Roman" w:cs="华文中宋" w:hint="eastAsia"/>
          <w:b/>
          <w:bCs/>
          <w:kern w:val="0"/>
          <w:sz w:val="36"/>
          <w:szCs w:val="36"/>
        </w:rPr>
        <w:t>机关事务管理</w:t>
      </w:r>
      <w:r w:rsidRPr="00B45B8F">
        <w:rPr>
          <w:rFonts w:ascii="Times New Roman" w:eastAsia="华文中宋" w:hAnsi="华文中宋" w:cs="华文中宋" w:hint="eastAsia"/>
          <w:b/>
          <w:bCs/>
          <w:kern w:val="0"/>
          <w:sz w:val="36"/>
          <w:szCs w:val="36"/>
        </w:rPr>
        <w:t>局所属事业单位公开招聘工作人员岗位表</w:t>
      </w:r>
    </w:p>
    <w:tbl>
      <w:tblPr>
        <w:tblW w:w="15018" w:type="dxa"/>
        <w:tblInd w:w="-106" w:type="dxa"/>
        <w:tblLayout w:type="fixed"/>
        <w:tblLook w:val="00A0"/>
      </w:tblPr>
      <w:tblGrid>
        <w:gridCol w:w="1200"/>
        <w:gridCol w:w="1494"/>
        <w:gridCol w:w="1200"/>
        <w:gridCol w:w="1209"/>
        <w:gridCol w:w="838"/>
        <w:gridCol w:w="760"/>
        <w:gridCol w:w="1492"/>
        <w:gridCol w:w="1470"/>
        <w:gridCol w:w="2006"/>
        <w:gridCol w:w="1276"/>
        <w:gridCol w:w="1180"/>
        <w:gridCol w:w="893"/>
      </w:tblGrid>
      <w:tr w:rsidR="00DD2F78" w:rsidRPr="001C63E7">
        <w:trPr>
          <w:trHeight w:val="315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D2F78" w:rsidRPr="001C63E7">
        <w:trPr>
          <w:trHeight w:val="28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5C22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1C63E7" w:rsidRDefault="00DD2F78" w:rsidP="00302A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C63E7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DD2F78" w:rsidRPr="001C63E7">
        <w:trPr>
          <w:trHeight w:val="85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长沙市</w:t>
            </w:r>
            <w:r>
              <w:rPr>
                <w:rFonts w:ascii="Times New Roman" w:eastAsia="华文仿宋" w:hAnsi="Times New Roman" w:cs="华文仿宋" w:hint="eastAsia"/>
                <w:kern w:val="0"/>
                <w:sz w:val="24"/>
                <w:szCs w:val="24"/>
              </w:rPr>
              <w:t>机关事务管理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长沙市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eastAsia="华文仿宋" w:hAnsi="Times New Roman" w:cs="华文仿宋" w:hint="eastAsia"/>
                <w:kern w:val="0"/>
                <w:sz w:val="24"/>
                <w:szCs w:val="24"/>
              </w:rPr>
              <w:t>政府机关第二、三幼儿园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差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毕业生幼师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华文仿宋" w:hAnsi="Times New Roman" w:cs="华文仿宋" w:hint="eastAsia"/>
                <w:kern w:val="0"/>
                <w:sz w:val="24"/>
                <w:szCs w:val="24"/>
              </w:rPr>
              <w:t>周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岁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及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幼儿教育、学前教育、学前教育学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具有教师资格证；普通话水平二甲及以上等级证书。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公共基础知识、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学前教育专业知识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结构化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面试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试教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高校毕业生岗位</w:t>
            </w:r>
          </w:p>
        </w:tc>
      </w:tr>
      <w:tr w:rsidR="00DD2F78" w:rsidRPr="001C63E7">
        <w:trPr>
          <w:trHeight w:val="142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长沙市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eastAsia="华文仿宋" w:hAnsi="Times New Roman" w:cs="华文仿宋" w:hint="eastAsia"/>
                <w:kern w:val="0"/>
                <w:sz w:val="24"/>
                <w:szCs w:val="24"/>
              </w:rPr>
              <w:t>政府机关第二、三幼儿园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差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骨干教师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华文仿宋" w:hAnsi="Times New Roman" w:cs="华文仿宋" w:hint="eastAsia"/>
                <w:kern w:val="0"/>
                <w:sz w:val="24"/>
                <w:szCs w:val="24"/>
              </w:rPr>
              <w:t>周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岁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及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以下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本科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幼儿教育、学前教育、学前教育学、音乐学、音乐表演、音乐教育、舞蹈学、播音与主持艺术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具有教师资格证；普通话水平二甲及以上等级证书；中小学二级及以上教师专业技术职称；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年及以上教育工作经历。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2A2D0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公共基础知识、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学前教育专业知识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D2F78" w:rsidRPr="00B45B8F" w:rsidRDefault="00DD2F78" w:rsidP="002A2D0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结构化</w:t>
            </w: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面试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>试教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2F78" w:rsidRPr="00B45B8F" w:rsidRDefault="00DD2F78" w:rsidP="00302AB5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B45B8F">
              <w:rPr>
                <w:rFonts w:ascii="Times New Roman" w:eastAsia="华文仿宋" w:hAnsi="华文仿宋" w:cs="华文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F78" w:rsidRPr="001C63E7">
        <w:trPr>
          <w:trHeight w:val="548"/>
        </w:trPr>
        <w:tc>
          <w:tcPr>
            <w:tcW w:w="150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F78" w:rsidRPr="007729EC" w:rsidRDefault="00DD2F78" w:rsidP="00666931">
            <w:pPr>
              <w:widowControl/>
              <w:spacing w:beforeLines="50"/>
              <w:jc w:val="left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 w:rsidRPr="007729E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注：长沙市人民政府机关第二、三幼儿园每岗位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招聘计划</w:t>
            </w:r>
            <w:r w:rsidRPr="007729E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各</w:t>
            </w:r>
            <w:r w:rsidRPr="007729EC"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7729E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名，按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  <w:r w:rsidRPr="007729E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总成绩从高到低，由考生自主选择单位。</w:t>
            </w:r>
          </w:p>
          <w:p w:rsidR="00DD2F78" w:rsidRPr="001C63E7" w:rsidRDefault="00DD2F78" w:rsidP="00302AB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D2F78" w:rsidRPr="002E00C9" w:rsidRDefault="00DD2F78" w:rsidP="002C768F">
      <w:pPr>
        <w:rPr>
          <w:rFonts w:cs="Times New Roman"/>
        </w:rPr>
      </w:pPr>
    </w:p>
    <w:sectPr w:rsidR="00DD2F78" w:rsidRPr="002E00C9" w:rsidSect="002C7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78" w:rsidRDefault="00DD2F78" w:rsidP="006D12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2F78" w:rsidRDefault="00DD2F78" w:rsidP="006D12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78" w:rsidRDefault="00DD2F78" w:rsidP="006D12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2F78" w:rsidRDefault="00DD2F78" w:rsidP="006D12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68F"/>
    <w:rsid w:val="00021C57"/>
    <w:rsid w:val="000229B0"/>
    <w:rsid w:val="000341CE"/>
    <w:rsid w:val="00065068"/>
    <w:rsid w:val="000B2DA0"/>
    <w:rsid w:val="00110827"/>
    <w:rsid w:val="00112FFA"/>
    <w:rsid w:val="00124FAE"/>
    <w:rsid w:val="0017450D"/>
    <w:rsid w:val="001C63E7"/>
    <w:rsid w:val="001F685A"/>
    <w:rsid w:val="002A2D0F"/>
    <w:rsid w:val="002C768F"/>
    <w:rsid w:val="002E00C9"/>
    <w:rsid w:val="00302788"/>
    <w:rsid w:val="00302AB5"/>
    <w:rsid w:val="003454D7"/>
    <w:rsid w:val="00430D47"/>
    <w:rsid w:val="00501894"/>
    <w:rsid w:val="005C22F4"/>
    <w:rsid w:val="005D3BAA"/>
    <w:rsid w:val="005E5316"/>
    <w:rsid w:val="00666931"/>
    <w:rsid w:val="006B7791"/>
    <w:rsid w:val="006D129F"/>
    <w:rsid w:val="00725425"/>
    <w:rsid w:val="00751FC7"/>
    <w:rsid w:val="007729EC"/>
    <w:rsid w:val="008210D9"/>
    <w:rsid w:val="008B1990"/>
    <w:rsid w:val="0092674B"/>
    <w:rsid w:val="00934288"/>
    <w:rsid w:val="00975D67"/>
    <w:rsid w:val="009806B0"/>
    <w:rsid w:val="009A1DE0"/>
    <w:rsid w:val="00A45178"/>
    <w:rsid w:val="00A9010F"/>
    <w:rsid w:val="00B010EE"/>
    <w:rsid w:val="00B45B17"/>
    <w:rsid w:val="00B45B8F"/>
    <w:rsid w:val="00C21E8A"/>
    <w:rsid w:val="00C27DFF"/>
    <w:rsid w:val="00C6155B"/>
    <w:rsid w:val="00D34AD4"/>
    <w:rsid w:val="00D76542"/>
    <w:rsid w:val="00DD2F78"/>
    <w:rsid w:val="00E021F9"/>
    <w:rsid w:val="00E0365B"/>
    <w:rsid w:val="00E17B85"/>
    <w:rsid w:val="00EC3B62"/>
    <w:rsid w:val="00F2016C"/>
    <w:rsid w:val="00F454CF"/>
    <w:rsid w:val="00F71CB7"/>
    <w:rsid w:val="00FA4393"/>
    <w:rsid w:val="00FB4804"/>
    <w:rsid w:val="00FC0B86"/>
    <w:rsid w:val="00FD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C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29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67</Words>
  <Characters>387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rjc3</cp:lastModifiedBy>
  <cp:revision>26</cp:revision>
  <cp:lastPrinted>2021-04-22T02:13:00Z</cp:lastPrinted>
  <dcterms:created xsi:type="dcterms:W3CDTF">2021-04-22T02:11:00Z</dcterms:created>
  <dcterms:modified xsi:type="dcterms:W3CDTF">2021-10-15T01:41:00Z</dcterms:modified>
</cp:coreProperties>
</file>