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3: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</w:rPr>
        <w:t>服务基层项目人员审核表</w:t>
      </w:r>
    </w:p>
    <w:bookmarkEnd w:id="0"/>
    <w:tbl>
      <w:tblPr>
        <w:tblStyle w:val="3"/>
        <w:tblW w:w="9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5"/>
                <w:rFonts w:cs="宋体"/>
              </w:rPr>
              <w:t xml:space="preserve">   </w:t>
            </w:r>
            <w:r>
              <w:rPr>
                <w:rStyle w:val="5"/>
                <w:rFonts w:hint="eastAsia" w:cs="宋体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Style w:val="5"/>
                <w:rFonts w:cs="宋体"/>
              </w:rPr>
              <w:t xml:space="preserve"> </w:t>
            </w:r>
            <w:r>
              <w:rPr>
                <w:rStyle w:val="5"/>
                <w:rFonts w:hint="eastAsia" w:cs="宋体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5"/>
                <w:rFonts w:cs="宋体"/>
              </w:rPr>
              <w:t xml:space="preserve">   </w:t>
            </w:r>
            <w:r>
              <w:rPr>
                <w:rStyle w:val="5"/>
                <w:rFonts w:hint="eastAsia" w:cs="宋体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、“农村特岗教师计划”2021年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年（不含）以前参加“三支一扶”计划，2021年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、参加“三支一扶”计划。2021年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、参加“农业技术推广服务特设岗位”计划项目2021年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日服务期满的未取得合格证书的，由服务地县级人社局和市农委审核盖章。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76CD"/>
    <w:rsid w:val="0CE5066B"/>
    <w:rsid w:val="13E04E4C"/>
    <w:rsid w:val="2507568A"/>
    <w:rsid w:val="25B3018D"/>
    <w:rsid w:val="25F347CD"/>
    <w:rsid w:val="40DA5392"/>
    <w:rsid w:val="558D5BCC"/>
    <w:rsid w:val="602F5FEE"/>
    <w:rsid w:val="70703F12"/>
    <w:rsid w:val="723B76CD"/>
    <w:rsid w:val="7E3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仿宋" w:hAnsi="仿宋" w:eastAsia="方正小标宋简体" w:cs="仿宋"/>
      <w:kern w:val="44"/>
      <w:sz w:val="36"/>
      <w:szCs w:val="22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2021-10-21T03:54:00Z</dcterms:created>
  <dc:creator>暮雨</dc:creator>
  <cp:lastModifiedBy>暮雨</cp:lastModifiedBy>
  <dcterms:modified xsi:type="dcterms:W3CDTF">2021-10-21T03:56:49Z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BE12703BF1004FE0AAA6CC93D879DF76</vt:lpwstr>
  </property>
</Properties>
</file>