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附件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val="en-US" w:eastAsia="zh-CN"/>
        </w:rPr>
        <w:t>来宾市工商业联合会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编制外聘用人员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报名登记表</w:t>
      </w:r>
    </w:p>
    <w:bookmarkEnd w:id="0"/>
    <w:tbl>
      <w:tblPr>
        <w:tblStyle w:val="2"/>
        <w:tblpPr w:leftFromText="180" w:rightFromText="180" w:vertAnchor="text" w:horzAnchor="margin" w:tblpXSpec="center" w:tblpY="314"/>
        <w:tblW w:w="94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201"/>
        <w:gridCol w:w="964"/>
        <w:gridCol w:w="868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pStyle w:val="4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Style w:val="4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审查单位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308" w:lineRule="atLeast"/>
              <w:ind w:right="460" w:firstLine="6350" w:firstLineChars="264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4EB5"/>
    <w:rsid w:val="155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2021-10-22T01:47:00Z</dcterms:created>
  <dc:creator>Windows</dc:creator>
  <cp:lastModifiedBy> 啊～lisa </cp:lastModifiedBy>
  <dcterms:modified xsi:type="dcterms:W3CDTF">2021-10-22T01:47:48Z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321A4CF4785D45DA8FE91F827D9BDAD0</vt:lpwstr>
  </property>
</Properties>
</file>