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bookmarkStart w:id="0" w:name="_GoBack"/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清华大学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北京化工大学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北京协和医学院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北京师范大学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首都师范大学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中国传媒大学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外交学院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北京体育大学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中央戏剧学院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中央民族大学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天津医科大学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华北电力大学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太原理工大学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内蒙古大学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辽宁大学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大连海事大学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吉林大学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延边大学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东北师范大学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复旦大学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同济大学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华东师范大学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上海体育学院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江南大学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中国药科大学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浙江大学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安徽大学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中国科学技术大学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合肥工业大学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厦门大学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南昌大学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山东大学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郑州大学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：生物学、园艺学、畜牧学、兽医学、农林经济管理</w:t>
      </w:r>
    </w:p>
    <w:bookmarkEnd w:id="0"/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华中师范大学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中山大学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暨南大学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广州中医药大学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海南大学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广西大学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重庆大学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西南石油大学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西南大学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贵州大学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云南大学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长安大学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西北农林科技大学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color w:val="FF0000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color w:val="FF0000"/>
          <w:kern w:val="0"/>
          <w:sz w:val="32"/>
          <w:szCs w:val="32"/>
        </w:rPr>
        <w:t>陕西师范大学</w:t>
      </w:r>
      <w:r>
        <w:rPr>
          <w:rFonts w:hint="eastAsia" w:ascii="方正仿宋简体" w:eastAsia="方正仿宋简体" w:cs="华文中宋"/>
          <w:color w:val="FF0000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兰州大学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青海大学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新疆大学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石河子大学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国防科技大学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第二军医大学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第四军医大学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17CE3"/>
    <w:rsid w:val="00462693"/>
    <w:rsid w:val="004F441E"/>
    <w:rsid w:val="00512352"/>
    <w:rsid w:val="00554936"/>
    <w:rsid w:val="00734CCF"/>
    <w:rsid w:val="00861B53"/>
    <w:rsid w:val="00886EF2"/>
    <w:rsid w:val="45235EFE"/>
    <w:rsid w:val="53D020D5"/>
    <w:rsid w:val="7E3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3216</Characters>
  <Lines>26</Lines>
  <Paragraphs>7</Paragraphs>
  <TotalTime>52</TotalTime>
  <ScaleCrop>false</ScaleCrop>
  <LinksUpToDate>false</LinksUpToDate>
  <CharactersWithSpaces>3773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BWQJD</cp:lastModifiedBy>
  <dcterms:modified xsi:type="dcterms:W3CDTF">2021-09-24T07:36:59Z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21ACCF6CCAAD4CBDBCFF12C021F9D639</vt:lpwstr>
  </property>
</Properties>
</file>