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u w:val="none"/>
          <w:lang w:val="en-US" w:eastAsia="zh-CN"/>
        </w:rPr>
        <w:t>附件4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  <w:lang w:val="en-US" w:eastAsia="zh-CN"/>
        </w:rPr>
        <w:t>现场报名所需材料</w:t>
      </w:r>
    </w:p>
    <w:p>
      <w:pPr>
        <w:rPr>
          <w:rFonts w:hint="default" w:ascii="方正仿宋_GBK" w:hAnsi="方正仿宋_GBK" w:eastAsia="宋体" w:cs="方正仿宋_GBK"/>
          <w:color w:val="auto"/>
          <w:sz w:val="32"/>
          <w:szCs w:val="32"/>
          <w:highlight w:val="none"/>
          <w:u w:val="none"/>
        </w:rPr>
      </w:pPr>
      <w:bookmarkStart w:id="0" w:name="_GoBack"/>
      <w:bookmarkEnd w:id="0"/>
    </w:p>
    <w:p>
      <w:pPr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  <w:t>本人身份证原件及复印件；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2.学校盖章的就业推荐表原件及复印件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  <w:t>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</w:rPr>
        <w:t>成绩证明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  <w:t>原件及复印件；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4.符合基本条件和资格条件的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</w:rPr>
        <w:t>相关材料原件及复印件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  <w:t>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5.报名登记表（附件5）（表格中需粘贴1寸同底免冠彩色照片2张）；</w:t>
      </w:r>
    </w:p>
    <w:p>
      <w:pPr>
        <w:numPr>
          <w:ilvl w:val="0"/>
          <w:numId w:val="0"/>
        </w:numPr>
        <w:rPr>
          <w:rFonts w:hint="eastAsia" w:ascii="方正仿宋_GBK" w:hAnsi="方正仿宋_GBK" w:eastAsia="宋体" w:cs="方正仿宋_GBK"/>
          <w:color w:val="auto"/>
          <w:sz w:val="32"/>
          <w:szCs w:val="32"/>
          <w:highlight w:val="none"/>
          <w:u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C151C"/>
    <w:rsid w:val="001E5F07"/>
    <w:rsid w:val="05382763"/>
    <w:rsid w:val="35B9286A"/>
    <w:rsid w:val="3C1C151C"/>
    <w:rsid w:val="45923775"/>
    <w:rsid w:val="63D6433A"/>
    <w:rsid w:val="7E82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2020-10-09T06:43:00Z</dcterms:created>
  <dc:creator>hp123</dc:creator>
  <cp:lastModifiedBy>wanglu</cp:lastModifiedBy>
  <dcterms:modified xsi:type="dcterms:W3CDTF">2020-11-05T08:10:06Z</dcterms:modified>
  <dc:title>现场报名所需材料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