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2F" w:rsidRDefault="009F602F" w:rsidP="009F602F">
      <w:pPr>
        <w:spacing w:line="500" w:lineRule="exact"/>
        <w:rPr>
          <w:rStyle w:val="NormalCharacter"/>
          <w:rFonts w:ascii="仿宋_GB2312" w:eastAsia="仿宋_GB2312" w:hint="eastAsia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附件：</w:t>
      </w:r>
    </w:p>
    <w:p w:rsidR="009F602F" w:rsidRDefault="009F602F" w:rsidP="009F602F">
      <w:pPr>
        <w:spacing w:line="500" w:lineRule="exact"/>
        <w:jc w:val="center"/>
        <w:rPr>
          <w:rStyle w:val="NormalCharacter"/>
          <w:rFonts w:ascii="仿宋_GB2312" w:eastAsia="仿宋_GB2312"/>
          <w:sz w:val="32"/>
          <w:szCs w:val="32"/>
        </w:rPr>
      </w:pPr>
      <w:bookmarkStart w:id="0" w:name="_GoBack"/>
      <w:r>
        <w:rPr>
          <w:rStyle w:val="NormalCharacter"/>
          <w:rFonts w:ascii="仿宋_GB2312" w:eastAsia="仿宋_GB2312"/>
          <w:sz w:val="32"/>
          <w:szCs w:val="32"/>
        </w:rPr>
        <w:t>南阳师范学院2021年</w:t>
      </w:r>
      <w:r>
        <w:rPr>
          <w:rStyle w:val="NormalCharacter"/>
          <w:rFonts w:ascii="仿宋_GB2312" w:eastAsia="仿宋_GB2312" w:hint="eastAsia"/>
          <w:sz w:val="32"/>
          <w:szCs w:val="32"/>
        </w:rPr>
        <w:t>第二批</w:t>
      </w:r>
      <w:r>
        <w:rPr>
          <w:rStyle w:val="NormalCharacter"/>
          <w:rFonts w:ascii="仿宋_GB2312" w:eastAsia="仿宋_GB2312"/>
          <w:sz w:val="32"/>
          <w:szCs w:val="32"/>
        </w:rPr>
        <w:t>公开招聘硕士研究生一览表</w:t>
      </w:r>
    </w:p>
    <w:tbl>
      <w:tblPr>
        <w:tblpPr w:leftFromText="180" w:rightFromText="180" w:vertAnchor="page" w:horzAnchor="margin" w:tblpY="331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761"/>
        <w:gridCol w:w="642"/>
        <w:gridCol w:w="900"/>
        <w:gridCol w:w="1156"/>
        <w:gridCol w:w="2280"/>
      </w:tblGrid>
      <w:tr w:rsidR="009F602F" w:rsidTr="00624777">
        <w:trPr>
          <w:trHeight w:val="48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  <w:br/>
              <w:t>学位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b/>
                <w:bCs/>
                <w:kern w:val="0"/>
                <w:sz w:val="20"/>
                <w:szCs w:val="20"/>
              </w:rPr>
              <w:t>其它要求</w:t>
            </w:r>
          </w:p>
        </w:tc>
      </w:tr>
      <w:tr w:rsidR="009F602F" w:rsidTr="00624777">
        <w:trPr>
          <w:trHeight w:val="78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本硕专业</w:t>
            </w:r>
            <w:proofErr w:type="gramEnd"/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一致</w:t>
            </w:r>
          </w:p>
        </w:tc>
      </w:tr>
      <w:tr w:rsidR="009F602F" w:rsidTr="00624777">
        <w:trPr>
          <w:trHeight w:val="66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阿拉伯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语语言文学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.</w:t>
            </w: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本硕专业</w:t>
            </w:r>
            <w:proofErr w:type="gramEnd"/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一致</w:t>
            </w:r>
          </w:p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.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学术硕士</w:t>
            </w:r>
          </w:p>
        </w:tc>
      </w:tr>
      <w:tr w:rsidR="009F602F" w:rsidTr="00624777">
        <w:trPr>
          <w:trHeight w:val="66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本硕专业</w:t>
            </w:r>
            <w:proofErr w:type="gramEnd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一致</w:t>
            </w:r>
          </w:p>
        </w:tc>
      </w:tr>
      <w:tr w:rsidR="009F602F" w:rsidTr="00624777">
        <w:trPr>
          <w:trHeight w:val="66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本硕专业</w:t>
            </w:r>
            <w:proofErr w:type="gramEnd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一致</w:t>
            </w:r>
          </w:p>
        </w:tc>
      </w:tr>
      <w:tr w:rsidR="009F602F" w:rsidTr="00624777">
        <w:trPr>
          <w:trHeight w:val="54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学术硕士，本科为统计学或概率论与数理统计</w:t>
            </w:r>
          </w:p>
        </w:tc>
      </w:tr>
      <w:tr w:rsidR="009F602F" w:rsidTr="00624777">
        <w:trPr>
          <w:trHeight w:val="54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体育教育训练学（体操、田径、篮球方向）、体育（体操、田径、篮球方向）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kern w:val="0"/>
                <w:sz w:val="20"/>
                <w:szCs w:val="20"/>
              </w:rPr>
            </w:pPr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kern w:val="0"/>
                <w:sz w:val="20"/>
                <w:szCs w:val="20"/>
              </w:rPr>
              <w:t>.</w:t>
            </w:r>
            <w:proofErr w:type="gramStart"/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专硕限体育</w:t>
            </w:r>
            <w:proofErr w:type="gramEnd"/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教学、运动训练专业；</w:t>
            </w:r>
          </w:p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kern w:val="0"/>
                <w:sz w:val="20"/>
                <w:szCs w:val="20"/>
              </w:rPr>
              <w:t>.</w:t>
            </w:r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本科为体育教育专业或运动训练专业。</w:t>
            </w:r>
          </w:p>
        </w:tc>
      </w:tr>
      <w:tr w:rsidR="009F602F" w:rsidTr="00624777">
        <w:trPr>
          <w:trHeight w:val="54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美术学（油画、国画、史论方向）、设计学（数字媒体艺术）、视觉传达（数字媒体设计方向）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kern w:val="0"/>
                <w:sz w:val="20"/>
                <w:szCs w:val="20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本硕专业</w:t>
            </w:r>
            <w:proofErr w:type="gramEnd"/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一致</w:t>
            </w:r>
          </w:p>
        </w:tc>
      </w:tr>
      <w:tr w:rsidR="009F602F" w:rsidTr="00624777">
        <w:trPr>
          <w:trHeight w:val="54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音乐与舞蹈学（钢琴、声乐）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本硕专业</w:t>
            </w:r>
            <w:proofErr w:type="gramEnd"/>
            <w:r>
              <w:rPr>
                <w:rStyle w:val="NormalCharacter"/>
                <w:rFonts w:hint="eastAsia"/>
                <w:kern w:val="0"/>
                <w:sz w:val="20"/>
                <w:szCs w:val="20"/>
              </w:rPr>
              <w:t>一致</w:t>
            </w:r>
          </w:p>
        </w:tc>
      </w:tr>
      <w:tr w:rsidR="009F602F" w:rsidTr="00624777">
        <w:trPr>
          <w:trHeight w:val="54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计算机科学与技术（计算机系统结构 、计算机软件与理论、计算机应用技术）、软件工程、网络空间安全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left"/>
              <w:rPr>
                <w:rStyle w:val="NormalCharacter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本科阶段应为：计算机科学与技术、软件工程、网络工程、物联网工程、网络空间安全、数据科学与大数据技术、人工智能、智能科学与技术专业。</w:t>
            </w:r>
          </w:p>
        </w:tc>
      </w:tr>
      <w:tr w:rsidR="009F602F" w:rsidTr="00624777">
        <w:trPr>
          <w:trHeight w:val="69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思想政治教育、马克思主义基本原理、马克思主义中国化研究、中国近现代史基本问题研究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.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中共党员（含预备党员）</w:t>
            </w:r>
          </w:p>
          <w:p w:rsidR="009F602F" w:rsidRDefault="009F602F" w:rsidP="00624777">
            <w:pP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.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学术硕士</w:t>
            </w:r>
          </w:p>
          <w:p w:rsidR="009F602F" w:rsidRDefault="009F602F" w:rsidP="00624777">
            <w:pP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.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本科为马克思主义理论、社会学、政治学、法学专业</w:t>
            </w:r>
          </w:p>
        </w:tc>
      </w:tr>
      <w:tr w:rsidR="009F602F" w:rsidTr="00624777">
        <w:trPr>
          <w:trHeight w:val="69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英语语言文学、外国语言学及应用语言学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kern w:val="0"/>
                <w:sz w:val="20"/>
                <w:szCs w:val="20"/>
              </w:rPr>
              <w:t>3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本科专业为英语、翻译、商务英语专业。</w:t>
            </w:r>
          </w:p>
        </w:tc>
      </w:tr>
      <w:tr w:rsidR="009F602F" w:rsidTr="00624777">
        <w:trPr>
          <w:trHeight w:val="70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电力系统及其自动化、电气工程、电力电子与电力传统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本科为电气工程、电力系统、自动化专业</w:t>
            </w:r>
          </w:p>
        </w:tc>
      </w:tr>
      <w:tr w:rsidR="009F602F" w:rsidTr="00624777">
        <w:trPr>
          <w:trHeight w:val="72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ind w:firstLineChars="100" w:firstLine="200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2F" w:rsidRDefault="009F602F" w:rsidP="00624777">
            <w:pPr>
              <w:jc w:val="left"/>
              <w:rPr>
                <w:rStyle w:val="NormalCharacter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本科为车辆工程或机械类专业</w:t>
            </w:r>
          </w:p>
        </w:tc>
      </w:tr>
    </w:tbl>
    <w:p w:rsidR="00D41201" w:rsidRPr="009F602F" w:rsidRDefault="00D41201"/>
    <w:sectPr w:rsidR="00D41201" w:rsidRPr="009F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7A" w:rsidRDefault="00414E7A" w:rsidP="009F602F">
      <w:r>
        <w:separator/>
      </w:r>
    </w:p>
  </w:endnote>
  <w:endnote w:type="continuationSeparator" w:id="0">
    <w:p w:rsidR="00414E7A" w:rsidRDefault="00414E7A" w:rsidP="009F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7A" w:rsidRDefault="00414E7A" w:rsidP="009F602F">
      <w:r>
        <w:separator/>
      </w:r>
    </w:p>
  </w:footnote>
  <w:footnote w:type="continuationSeparator" w:id="0">
    <w:p w:rsidR="00414E7A" w:rsidRDefault="00414E7A" w:rsidP="009F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6F"/>
    <w:rsid w:val="0035726F"/>
    <w:rsid w:val="00414E7A"/>
    <w:rsid w:val="009F602F"/>
    <w:rsid w:val="00D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02F"/>
    <w:pPr>
      <w:jc w:val="both"/>
      <w:textAlignment w:val="baseline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2F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2F"/>
    <w:rPr>
      <w:sz w:val="18"/>
      <w:szCs w:val="18"/>
    </w:rPr>
  </w:style>
  <w:style w:type="character" w:customStyle="1" w:styleId="NormalCharacter">
    <w:name w:val="NormalCharacter"/>
    <w:rsid w:val="009F6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02F"/>
    <w:pPr>
      <w:jc w:val="both"/>
      <w:textAlignment w:val="baseline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2F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2F"/>
    <w:rPr>
      <w:sz w:val="18"/>
      <w:szCs w:val="18"/>
    </w:rPr>
  </w:style>
  <w:style w:type="character" w:customStyle="1" w:styleId="NormalCharacter">
    <w:name w:val="NormalCharacter"/>
    <w:rsid w:val="009F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2021-10-28T07:13:00Z</dcterms:created>
  <dcterms:modified xsi:type="dcterms:W3CDTF">2021-10-28T07:13:00Z</dcterms:modified>
</cp:coreProperties>
</file>