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color w:val="000000" w:themeColor="text1"/>
          <w:sz w:val="30"/>
          <w:szCs w:val="30"/>
          <w14:textFill>
            <w14:solidFill>
              <w14:schemeClr w14:val="tx1"/>
            </w14:solidFill>
          </w14:textFill>
        </w:rPr>
      </w:pPr>
      <w:bookmarkStart w:id="0" w:name="_GoBack"/>
      <w:bookmarkEnd w:id="0"/>
      <w:r>
        <w:rPr>
          <w:rFonts w:hint="eastAsia" w:ascii="黑体" w:hAnsi="黑体" w:eastAsia="黑体"/>
          <w:color w:val="000000" w:themeColor="text1"/>
          <w:sz w:val="32"/>
          <w:szCs w:val="32"/>
          <w14:textFill>
            <w14:solidFill>
              <w14:schemeClr w14:val="tx1"/>
            </w14:solidFill>
          </w14:textFill>
        </w:rPr>
        <w:t xml:space="preserve">附件1   </w:t>
      </w:r>
      <w:r>
        <w:rPr>
          <w:rFonts w:hint="eastAsia" w:ascii="宋体" w:hAnsi="宋体"/>
          <w:b/>
          <w:bCs/>
          <w:color w:val="000000" w:themeColor="text1"/>
          <w:sz w:val="30"/>
          <w:szCs w:val="30"/>
          <w14:textFill>
            <w14:solidFill>
              <w14:schemeClr w14:val="tx1"/>
            </w14:solidFill>
          </w14:textFill>
        </w:rPr>
        <w:t xml:space="preserve"> </w:t>
      </w:r>
    </w:p>
    <w:p>
      <w:pPr>
        <w:spacing w:after="156" w:afterLines="50"/>
        <w:jc w:val="center"/>
        <w:rPr>
          <w:rFonts w:ascii="黑体" w:hAnsi="宋体" w:eastAsia="黑体"/>
          <w:bCs/>
          <w:color w:val="000000" w:themeColor="text1"/>
          <w:szCs w:val="21"/>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浙江省江山市2022年提前批新教师招聘报名表</w:t>
      </w:r>
      <w:r>
        <w:rPr>
          <w:rFonts w:hint="eastAsia" w:ascii="黑体" w:hAnsi="宋体" w:eastAsia="黑体"/>
          <w:bCs/>
          <w:color w:val="000000" w:themeColor="text1"/>
          <w:sz w:val="22"/>
          <w14:textFill>
            <w14:solidFill>
              <w14:schemeClr w14:val="tx1"/>
            </w14:solidFill>
          </w14:textFill>
        </w:rPr>
        <w:t xml:space="preserve">        </w:t>
      </w:r>
      <w:r>
        <w:rPr>
          <w:rFonts w:hint="eastAsia" w:ascii="黑体" w:hAnsi="宋体" w:eastAsia="黑体"/>
          <w:bCs/>
          <w:color w:val="000000" w:themeColor="text1"/>
          <w:szCs w:val="21"/>
          <w14:textFill>
            <w14:solidFill>
              <w14:schemeClr w14:val="tx1"/>
            </w14:solidFill>
          </w14:textFill>
        </w:rPr>
        <w:t xml:space="preserve">                    </w:t>
      </w:r>
    </w:p>
    <w:p>
      <w:pP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报考学校（学段）：</w:t>
      </w:r>
      <w:r>
        <w:rPr>
          <w:rFonts w:hint="eastAsia" w:ascii="宋体" w:hAnsi="宋体" w:eastAsia="宋体"/>
          <w:bCs/>
          <w:color w:val="000000" w:themeColor="text1"/>
          <w:szCs w:val="21"/>
          <w:u w:val="single"/>
          <w14:textFill>
            <w14:solidFill>
              <w14:schemeClr w14:val="tx1"/>
            </w14:solidFill>
          </w14:textFill>
        </w:rPr>
        <w:t xml:space="preserve">           </w:t>
      </w:r>
      <w:r>
        <w:rPr>
          <w:rFonts w:hint="eastAsia" w:ascii="宋体" w:hAnsi="宋体" w:eastAsia="宋体"/>
          <w:bCs/>
          <w:color w:val="000000" w:themeColor="text1"/>
          <w:szCs w:val="21"/>
          <w14:textFill>
            <w14:solidFill>
              <w14:schemeClr w14:val="tx1"/>
            </w14:solidFill>
          </w14:textFill>
        </w:rPr>
        <w:t xml:space="preserve">     报考学科:</w:t>
      </w:r>
      <w:r>
        <w:rPr>
          <w:rFonts w:hint="eastAsia" w:ascii="宋体" w:hAnsi="宋体" w:eastAsia="宋体"/>
          <w:bCs/>
          <w:color w:val="000000" w:themeColor="text1"/>
          <w:szCs w:val="21"/>
          <w:u w:val="single"/>
          <w14:textFill>
            <w14:solidFill>
              <w14:schemeClr w14:val="tx1"/>
            </w14:solidFill>
          </w14:textFill>
        </w:rPr>
        <w:t xml:space="preserve">           </w:t>
      </w:r>
      <w:r>
        <w:rPr>
          <w:rFonts w:hint="eastAsia" w:ascii="宋体" w:hAnsi="宋体" w:eastAsia="宋体"/>
          <w:bCs/>
          <w:color w:val="000000" w:themeColor="text1"/>
          <w:szCs w:val="21"/>
          <w14:textFill>
            <w14:solidFill>
              <w14:schemeClr w14:val="tx1"/>
            </w14:solidFill>
          </w14:textFill>
        </w:rPr>
        <w:t xml:space="preserve">                                          </w:t>
      </w:r>
    </w:p>
    <w:tbl>
      <w:tblPr>
        <w:tblStyle w:val="8"/>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900"/>
        <w:gridCol w:w="390"/>
        <w:gridCol w:w="577"/>
        <w:gridCol w:w="578"/>
        <w:gridCol w:w="75"/>
        <w:gridCol w:w="502"/>
        <w:gridCol w:w="578"/>
        <w:gridCol w:w="56"/>
        <w:gridCol w:w="7"/>
        <w:gridCol w:w="477"/>
        <w:gridCol w:w="615"/>
        <w:gridCol w:w="1260"/>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姓  名</w:t>
            </w:r>
          </w:p>
        </w:tc>
        <w:tc>
          <w:tcPr>
            <w:tcW w:w="129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5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性别</w:t>
            </w:r>
          </w:p>
        </w:tc>
        <w:tc>
          <w:tcPr>
            <w:tcW w:w="578"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民族</w:t>
            </w:r>
          </w:p>
        </w:tc>
        <w:tc>
          <w:tcPr>
            <w:tcW w:w="578"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出生年月</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544" w:type="dxa"/>
            <w:vMerge w:val="restart"/>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照</w:t>
            </w:r>
          </w:p>
          <w:p>
            <w:pPr>
              <w:ind w:firstLine="630" w:firstLineChars="3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片</w:t>
            </w:r>
          </w:p>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（粘贴个人彩色免冠1寸照）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政治面貌及入党（团）时间</w:t>
            </w:r>
          </w:p>
        </w:tc>
        <w:tc>
          <w:tcPr>
            <w:tcW w:w="129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校内任职情况</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婚姻状况</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户籍所在地</w:t>
            </w:r>
          </w:p>
        </w:tc>
        <w:tc>
          <w:tcPr>
            <w:tcW w:w="129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身份证号</w:t>
            </w:r>
          </w:p>
        </w:tc>
        <w:tc>
          <w:tcPr>
            <w:tcW w:w="3570" w:type="dxa"/>
            <w:gridSpan w:val="8"/>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普通话等级</w:t>
            </w:r>
          </w:p>
        </w:tc>
        <w:tc>
          <w:tcPr>
            <w:tcW w:w="129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计算机</w:t>
            </w:r>
          </w:p>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等级</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英语等级</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家庭住址</w:t>
            </w:r>
          </w:p>
        </w:tc>
        <w:tc>
          <w:tcPr>
            <w:tcW w:w="4755" w:type="dxa"/>
            <w:gridSpan w:val="11"/>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手机长号</w:t>
            </w:r>
          </w:p>
        </w:tc>
        <w:tc>
          <w:tcPr>
            <w:tcW w:w="1544"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毕业院校、  专业及毕业时间</w:t>
            </w:r>
          </w:p>
        </w:tc>
        <w:tc>
          <w:tcPr>
            <w:tcW w:w="3656" w:type="dxa"/>
            <w:gridSpan w:val="8"/>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235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是否“985”“211”或“双一流”高校毕业</w:t>
            </w:r>
          </w:p>
        </w:tc>
        <w:tc>
          <w:tcPr>
            <w:tcW w:w="1544"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学  历</w:t>
            </w:r>
          </w:p>
        </w:tc>
        <w:tc>
          <w:tcPr>
            <w:tcW w:w="90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学  位</w:t>
            </w:r>
          </w:p>
        </w:tc>
        <w:tc>
          <w:tcPr>
            <w:tcW w:w="113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2359"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是否获得省级、校级优秀毕业生等荣誉</w:t>
            </w:r>
          </w:p>
        </w:tc>
        <w:tc>
          <w:tcPr>
            <w:tcW w:w="1544"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是否师范类专业</w:t>
            </w:r>
          </w:p>
        </w:tc>
        <w:tc>
          <w:tcPr>
            <w:tcW w:w="90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2763"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本科毕业院校、专业及毕业时间（研究生填写）</w:t>
            </w:r>
          </w:p>
        </w:tc>
        <w:tc>
          <w:tcPr>
            <w:tcW w:w="3896" w:type="dxa"/>
            <w:gridSpan w:val="4"/>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ind w:left="-178" w:leftChars="-85"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聘用后是否服从教育局分配</w:t>
            </w:r>
          </w:p>
        </w:tc>
        <w:tc>
          <w:tcPr>
            <w:tcW w:w="90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tc>
        <w:tc>
          <w:tcPr>
            <w:tcW w:w="2763"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教师资格证（填是否具有何种学段学科的教师资格）</w:t>
            </w:r>
          </w:p>
        </w:tc>
        <w:tc>
          <w:tcPr>
            <w:tcW w:w="38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9"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主要</w:t>
            </w:r>
          </w:p>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学习</w:t>
            </w:r>
          </w:p>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简历</w:t>
            </w:r>
          </w:p>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(从小学起)</w:t>
            </w:r>
          </w:p>
        </w:tc>
        <w:tc>
          <w:tcPr>
            <w:tcW w:w="7559"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exac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奖惩情况</w:t>
            </w:r>
          </w:p>
        </w:tc>
        <w:tc>
          <w:tcPr>
            <w:tcW w:w="7559" w:type="dxa"/>
            <w:gridSpan w:val="1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p>
            <w:pPr>
              <w:rPr>
                <w:rFonts w:ascii="宋体" w:hAnsi="宋体"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诚信声明</w:t>
            </w:r>
          </w:p>
        </w:tc>
        <w:tc>
          <w:tcPr>
            <w:tcW w:w="7559" w:type="dxa"/>
            <w:gridSpan w:val="13"/>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兹保证以上所填信息属实，如有不实，愿承担相应责任。</w:t>
            </w:r>
          </w:p>
          <w:p>
            <w:pPr>
              <w:ind w:firstLine="420" w:firstLineChars="200"/>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w:t>
            </w:r>
          </w:p>
          <w:p>
            <w:pPr>
              <w:ind w:firstLine="420" w:firstLineChars="200"/>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themeColor="text1"/>
                <w:szCs w:val="24"/>
                <w14:textFill>
                  <w14:solidFill>
                    <w14:schemeClr w14:val="tx1"/>
                  </w14:solidFill>
                </w14:textFill>
              </w:rPr>
            </w:pPr>
            <w:r>
              <w:rPr>
                <w:rFonts w:hint="eastAsia" w:ascii="宋体" w:hAnsi="宋体" w:eastAsia="宋体"/>
                <w:color w:val="000000" w:themeColor="text1"/>
                <w14:textFill>
                  <w14:solidFill>
                    <w14:schemeClr w14:val="tx1"/>
                  </w14:solidFill>
                </w14:textFill>
              </w:rPr>
              <w:t>资格初审</w:t>
            </w:r>
          </w:p>
        </w:tc>
        <w:tc>
          <w:tcPr>
            <w:tcW w:w="302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themeColor="text1"/>
                <w14:textFill>
                  <w14:solidFill>
                    <w14:schemeClr w14:val="tx1"/>
                  </w14:solidFill>
                </w14:textFill>
              </w:rPr>
            </w:pPr>
          </w:p>
          <w:p>
            <w:pPr>
              <w:ind w:firstLine="420" w:firstLineChars="200"/>
              <w:rPr>
                <w:rFonts w:ascii="宋体" w:hAnsi="宋体" w:eastAsia="宋体"/>
                <w:color w:val="000000" w:themeColor="text1"/>
                <w14:textFill>
                  <w14:solidFill>
                    <w14:schemeClr w14:val="tx1"/>
                  </w14:solidFill>
                </w14:textFill>
              </w:rPr>
            </w:pPr>
          </w:p>
          <w:p>
            <w:pPr>
              <w:ind w:firstLine="42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初审人：</w:t>
            </w:r>
          </w:p>
          <w:p>
            <w:pPr>
              <w:ind w:firstLine="420" w:firstLineChars="200"/>
              <w:jc w:val="cente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年</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月</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日</w:t>
            </w:r>
          </w:p>
        </w:tc>
        <w:tc>
          <w:tcPr>
            <w:tcW w:w="1118"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资格复核</w:t>
            </w:r>
          </w:p>
        </w:tc>
        <w:tc>
          <w:tcPr>
            <w:tcW w:w="3419"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themeColor="text1"/>
                <w14:textFill>
                  <w14:solidFill>
                    <w14:schemeClr w14:val="tx1"/>
                  </w14:solidFill>
                </w14:textFill>
              </w:rPr>
            </w:pPr>
          </w:p>
          <w:p>
            <w:pPr>
              <w:ind w:firstLine="420" w:firstLineChars="200"/>
              <w:rPr>
                <w:rFonts w:ascii="宋体" w:hAnsi="宋体" w:eastAsia="宋体"/>
                <w:color w:val="000000" w:themeColor="text1"/>
                <w14:textFill>
                  <w14:solidFill>
                    <w14:schemeClr w14:val="tx1"/>
                  </w14:solidFill>
                </w14:textFill>
              </w:rPr>
            </w:pPr>
          </w:p>
          <w:p>
            <w:pPr>
              <w:ind w:firstLine="42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复核人：</w:t>
            </w:r>
          </w:p>
          <w:p>
            <w:pPr>
              <w:ind w:firstLine="420" w:firstLineChars="200"/>
              <w:jc w:val="cente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年</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月</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日</w:t>
            </w:r>
          </w:p>
        </w:tc>
      </w:tr>
    </w:tbl>
    <w:p>
      <w:pPr>
        <w:spacing w:line="20" w:lineRule="exact"/>
        <w:rPr>
          <w:rFonts w:ascii="宋体" w:hAnsi="宋体" w:eastAsia="宋体" w:cs="宋体"/>
          <w:b/>
          <w:color w:val="000000" w:themeColor="text1"/>
          <w:sz w:val="30"/>
          <w:szCs w:val="30"/>
          <w:shd w:val="clear" w:color="auto" w:fill="FFFFFF"/>
          <w14:textFill>
            <w14:solidFill>
              <w14:schemeClr w14:val="tx1"/>
            </w14:solidFill>
          </w14:textFill>
        </w:rPr>
      </w:pPr>
    </w:p>
    <w:p>
      <w:pPr>
        <w:jc w:val="left"/>
        <w:rPr>
          <w:rFonts w:ascii="仿宋_GB2312" w:eastAsia="仿宋_GB2312"/>
          <w:sz w:val="32"/>
          <w:szCs w:val="32"/>
        </w:rPr>
      </w:pPr>
    </w:p>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附件2</w:t>
      </w:r>
    </w:p>
    <w:p>
      <w:pPr>
        <w:tabs>
          <w:tab w:val="left" w:pos="3794"/>
        </w:tabs>
        <w:jc w:val="center"/>
        <w:rPr>
          <w:rFonts w:ascii="方正小标宋简体" w:hAnsi="方正小标宋简体" w:eastAsia="方正小标宋简体" w:cs="方正小标宋简体"/>
          <w:color w:val="000000" w:themeColor="text1"/>
          <w:sz w:val="40"/>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36"/>
          <w14:textFill>
            <w14:solidFill>
              <w14:schemeClr w14:val="tx1"/>
            </w14:solidFill>
          </w14:textFill>
        </w:rPr>
        <w:t>报名材料清单</w:t>
      </w:r>
    </w:p>
    <w:p>
      <w:pPr>
        <w:tabs>
          <w:tab w:val="left" w:pos="3794"/>
        </w:tabs>
        <w:spacing w:line="500" w:lineRule="exact"/>
        <w:ind w:firstLine="628" w:firstLineChars="196"/>
        <w:rPr>
          <w:rFonts w:ascii="宋体" w:hAnsi="宋体"/>
          <w:b/>
          <w:color w:val="000000" w:themeColor="text1"/>
          <w:sz w:val="32"/>
          <w:szCs w:val="32"/>
          <w14:textFill>
            <w14:solidFill>
              <w14:schemeClr w14:val="tx1"/>
            </w14:solidFill>
          </w14:textFill>
        </w:rPr>
      </w:pPr>
    </w:p>
    <w:p>
      <w:pPr>
        <w:tabs>
          <w:tab w:val="left" w:pos="3794"/>
        </w:tabs>
        <w:spacing w:line="500" w:lineRule="exact"/>
        <w:ind w:firstLine="627" w:firstLineChars="196"/>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报名时考生应依次提供以下相关材料原件及复印件。</w:t>
      </w:r>
      <w:r>
        <w:rPr>
          <w:rFonts w:hint="eastAsia" w:ascii="仿宋_GB2312" w:hAnsi="宋体" w:eastAsia="仿宋_GB2312"/>
          <w:b/>
          <w:color w:val="000000" w:themeColor="text1"/>
          <w:sz w:val="32"/>
          <w:szCs w:val="32"/>
          <w14:textFill>
            <w14:solidFill>
              <w14:schemeClr w14:val="tx1"/>
            </w14:solidFill>
          </w14:textFill>
        </w:rPr>
        <w:t>（要求原件和复印件对应，审核结束后原件返还，留复印件。其中第1、2、3、4、5项必须提供，其它项有就提供，无则不提供）：</w:t>
      </w:r>
    </w:p>
    <w:p>
      <w:pPr>
        <w:tabs>
          <w:tab w:val="left" w:pos="3794"/>
        </w:tabs>
        <w:spacing w:line="500" w:lineRule="exact"/>
        <w:ind w:left="542" w:leftChars="258" w:firstLine="20" w:firstLineChars="7"/>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1.报名表；</w:t>
      </w:r>
    </w:p>
    <w:p>
      <w:pPr>
        <w:tabs>
          <w:tab w:val="left" w:pos="3794"/>
        </w:tabs>
        <w:spacing w:line="500" w:lineRule="exact"/>
        <w:ind w:left="542" w:leftChars="258" w:firstLine="20" w:firstLineChars="7"/>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2.身份证；</w:t>
      </w:r>
    </w:p>
    <w:p>
      <w:pPr>
        <w:tabs>
          <w:tab w:val="left" w:pos="3794"/>
        </w:tabs>
        <w:spacing w:line="500" w:lineRule="exact"/>
        <w:ind w:left="542" w:leftChars="258" w:firstLine="20" w:firstLineChars="7"/>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3.就业推荐表；</w:t>
      </w:r>
    </w:p>
    <w:p>
      <w:pPr>
        <w:tabs>
          <w:tab w:val="left" w:pos="3794"/>
        </w:tabs>
        <w:spacing w:line="500" w:lineRule="exact"/>
        <w:ind w:left="542" w:leftChars="258" w:firstLine="20" w:firstLineChars="7"/>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4.就业协议书（请于现场报名当天一同携带，用于签约）；</w:t>
      </w:r>
    </w:p>
    <w:p>
      <w:pPr>
        <w:tabs>
          <w:tab w:val="left" w:pos="3794"/>
        </w:tabs>
        <w:spacing w:line="500" w:lineRule="exact"/>
        <w:ind w:left="542" w:leftChars="258" w:firstLine="20" w:firstLineChars="7"/>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5.应届毕业生证明（应届生须提供，格式可参考附件3模板，若高校有统一出具的应届生证明也可）</w:t>
      </w: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6.师范生证明；</w:t>
      </w: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7.教师资格证书（或教师资格考试合格证明）；</w:t>
      </w:r>
    </w:p>
    <w:p>
      <w:pPr>
        <w:tabs>
          <w:tab w:val="left" w:pos="3794"/>
        </w:tabs>
        <w:spacing w:line="500" w:lineRule="exact"/>
        <w:ind w:left="542" w:leftChars="258" w:firstLine="19" w:firstLineChars="7"/>
        <w:rPr>
          <w:rFonts w:ascii="仿宋_GB2312" w:hAnsi="宋体" w:eastAsia="仿宋_GB2312"/>
          <w:bCs/>
          <w:color w:val="000000" w:themeColor="text1"/>
          <w:sz w:val="28"/>
          <w:szCs w:val="28"/>
          <w14:textFill>
            <w14:solidFill>
              <w14:schemeClr w14:val="tx1"/>
            </w14:solidFill>
          </w14:textFill>
        </w:rPr>
      </w:pPr>
      <w:r>
        <w:rPr>
          <w:rFonts w:hint="eastAsia" w:ascii="仿宋_GB2312" w:hAnsi="宋体" w:eastAsia="仿宋_GB2312"/>
          <w:bCs/>
          <w:color w:val="000000" w:themeColor="text1"/>
          <w:sz w:val="28"/>
          <w:szCs w:val="28"/>
          <w14:textFill>
            <w14:solidFill>
              <w14:schemeClr w14:val="tx1"/>
            </w14:solidFill>
          </w14:textFill>
        </w:rPr>
        <w:t>8.普通话等级证书；</w:t>
      </w: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9.计算机等级证书；</w:t>
      </w: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10.英语等级证书；</w:t>
      </w: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11.各类获奖和荣誉证书以及其它能证明个人相关能力水平的证书或材料（如奖学金、三好学生、优秀学生干部优秀毕业生等证书。报名表中“奖惩情况“栏填写的获奖事项都需提供原件）；</w:t>
      </w: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12.硕士研究生还应提供本科毕业证书和学位证书。</w:t>
      </w: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p>
    <w:p>
      <w:pPr>
        <w:tabs>
          <w:tab w:val="left" w:pos="3794"/>
        </w:tabs>
        <w:spacing w:line="500" w:lineRule="exact"/>
        <w:ind w:left="542" w:leftChars="258" w:firstLine="19" w:firstLineChars="7"/>
        <w:rPr>
          <w:rFonts w:ascii="仿宋_GB2312" w:hAnsi="宋体" w:eastAsia="仿宋_GB2312"/>
          <w:color w:val="000000" w:themeColor="text1"/>
          <w:sz w:val="28"/>
          <w:szCs w:val="28"/>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附件3</w:t>
      </w:r>
    </w:p>
    <w:p>
      <w:pPr>
        <w:jc w:val="center"/>
        <w:rPr>
          <w:rFonts w:ascii="方正小标宋简体" w:hAnsi="黑体" w:eastAsia="方正小标宋简体"/>
          <w:sz w:val="36"/>
          <w:szCs w:val="36"/>
        </w:rPr>
      </w:pPr>
      <w:r>
        <w:rPr>
          <w:rFonts w:hint="eastAsia" w:ascii="方正小标宋简体" w:hAnsi="黑体" w:eastAsia="方正小标宋简体"/>
          <w:sz w:val="36"/>
          <w:szCs w:val="36"/>
        </w:rPr>
        <w:t>应 届 生 证 明</w:t>
      </w:r>
    </w:p>
    <w:p>
      <w:pPr>
        <w:spacing w:line="600" w:lineRule="exact"/>
        <w:jc w:val="center"/>
        <w:rPr>
          <w:rFonts w:ascii="仿宋_GB2312" w:eastAsia="仿宋_GB2312"/>
          <w:color w:val="000000"/>
          <w:sz w:val="32"/>
          <w:szCs w:val="32"/>
        </w:rPr>
      </w:pPr>
      <w:r>
        <w:rPr>
          <w:rFonts w:hint="eastAsia" w:ascii="仿宋_GB2312" w:eastAsia="仿宋_GB2312"/>
          <w:color w:val="000000"/>
          <w:sz w:val="32"/>
          <w:szCs w:val="32"/>
        </w:rPr>
        <w:t>（模板，供参考）</w:t>
      </w:r>
    </w:p>
    <w:p>
      <w:pPr>
        <w:spacing w:line="600" w:lineRule="exact"/>
        <w:ind w:firstLine="707" w:firstLineChars="221"/>
        <w:rPr>
          <w:rFonts w:ascii="仿宋_GB2312" w:eastAsia="仿宋_GB2312"/>
          <w:color w:val="000000"/>
          <w:sz w:val="32"/>
          <w:szCs w:val="32"/>
        </w:rPr>
      </w:pPr>
    </w:p>
    <w:p>
      <w:pPr>
        <w:spacing w:line="60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兹有学生</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，性别</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月入学，身份证号</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，系我校（院）</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专业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的</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（填师范类或非师范类）普通高校全日制</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学历在读学生，学制</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年。若该生在校期间顺利完成学业，达到学校毕业要求，将于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月毕业，取得相应层次的毕业证书；若该生符合学校学位授予要求，将授予</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（填学士或硕士）学位。</w:t>
      </w:r>
    </w:p>
    <w:p>
      <w:pPr>
        <w:spacing w:line="600" w:lineRule="exact"/>
        <w:ind w:firstLine="630"/>
        <w:rPr>
          <w:rFonts w:ascii="仿宋_GB2312" w:eastAsia="仿宋_GB2312"/>
          <w:color w:val="000000"/>
          <w:sz w:val="32"/>
          <w:szCs w:val="32"/>
        </w:rPr>
      </w:pPr>
      <w:r>
        <w:rPr>
          <w:rFonts w:hint="eastAsia" w:ascii="仿宋_GB2312" w:eastAsia="仿宋_GB2312"/>
          <w:color w:val="000000"/>
          <w:sz w:val="32"/>
          <w:szCs w:val="32"/>
        </w:rPr>
        <w:t>特此证明。</w:t>
      </w:r>
    </w:p>
    <w:p>
      <w:pPr>
        <w:spacing w:line="600" w:lineRule="exact"/>
        <w:ind w:firstLine="630"/>
        <w:rPr>
          <w:rFonts w:ascii="仿宋_GB2312" w:eastAsia="仿宋_GB2312"/>
          <w:color w:val="000000"/>
          <w:sz w:val="32"/>
          <w:szCs w:val="32"/>
        </w:rPr>
      </w:pPr>
    </w:p>
    <w:p>
      <w:pPr>
        <w:spacing w:line="600" w:lineRule="exact"/>
        <w:ind w:firstLine="630"/>
        <w:rPr>
          <w:rFonts w:ascii="仿宋_GB2312" w:eastAsia="仿宋_GB2312"/>
          <w:color w:val="000000"/>
          <w:sz w:val="32"/>
          <w:szCs w:val="32"/>
        </w:rPr>
      </w:pPr>
      <w:r>
        <w:rPr>
          <w:rFonts w:hint="eastAsia" w:ascii="仿宋_GB2312" w:eastAsia="仿宋_GB2312"/>
          <w:color w:val="000000"/>
          <w:sz w:val="32"/>
          <w:szCs w:val="32"/>
        </w:rPr>
        <w:t>证明人：</w:t>
      </w:r>
    </w:p>
    <w:p>
      <w:pPr>
        <w:spacing w:line="600" w:lineRule="exact"/>
        <w:ind w:firstLine="630"/>
        <w:rPr>
          <w:rFonts w:ascii="仿宋_GB2312" w:eastAsia="仿宋_GB2312"/>
          <w:color w:val="000000"/>
          <w:sz w:val="32"/>
          <w:szCs w:val="32"/>
        </w:rPr>
      </w:pPr>
    </w:p>
    <w:p>
      <w:pPr>
        <w:spacing w:line="600" w:lineRule="exact"/>
        <w:ind w:firstLine="630"/>
        <w:rPr>
          <w:rFonts w:ascii="仿宋_GB2312" w:eastAsia="仿宋_GB2312"/>
          <w:color w:val="000000"/>
          <w:sz w:val="32"/>
          <w:szCs w:val="32"/>
        </w:rPr>
      </w:pPr>
      <w:r>
        <w:rPr>
          <w:rFonts w:hint="eastAsia" w:ascii="仿宋_GB2312" w:eastAsia="仿宋_GB2312"/>
          <w:color w:val="000000"/>
          <w:sz w:val="32"/>
          <w:szCs w:val="32"/>
        </w:rPr>
        <w:t xml:space="preserve">                             （学校或学院盖章）</w:t>
      </w:r>
    </w:p>
    <w:p>
      <w:pPr>
        <w:spacing w:line="600" w:lineRule="exact"/>
        <w:ind w:firstLine="630"/>
        <w:rPr>
          <w:rFonts w:ascii="仿宋_GB2312" w:eastAsia="仿宋_GB2312"/>
          <w:color w:val="000000"/>
          <w:sz w:val="32"/>
          <w:szCs w:val="32"/>
        </w:rPr>
      </w:pPr>
    </w:p>
    <w:p>
      <w:pPr>
        <w:spacing w:line="600" w:lineRule="exact"/>
        <w:ind w:firstLine="630"/>
        <w:rPr>
          <w:rFonts w:ascii="宋体" w:hAnsi="宋体" w:eastAsia="宋体" w:cs="宋体"/>
          <w:b/>
          <w:color w:val="000000" w:themeColor="text1"/>
          <w:sz w:val="30"/>
          <w:szCs w:val="30"/>
          <w:shd w:val="clear" w:color="auto" w:fill="FFFFFF"/>
          <w14:textFill>
            <w14:solidFill>
              <w14:schemeClr w14:val="tx1"/>
            </w14:solidFill>
          </w14:textFill>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年  月  日</w:t>
      </w:r>
    </w:p>
    <w:p>
      <w:pPr>
        <w:tabs>
          <w:tab w:val="left" w:pos="3794"/>
        </w:tabs>
        <w:spacing w:line="500" w:lineRule="exact"/>
        <w:ind w:left="1"/>
        <w:rPr>
          <w:rFonts w:ascii="仿宋_GB2312" w:eastAsia="仿宋_GB2312"/>
          <w:color w:val="000000"/>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48"/>
    <w:rsid w:val="00017301"/>
    <w:rsid w:val="000770C4"/>
    <w:rsid w:val="00081FD5"/>
    <w:rsid w:val="000E718A"/>
    <w:rsid w:val="000F5F9E"/>
    <w:rsid w:val="00153B85"/>
    <w:rsid w:val="0016592A"/>
    <w:rsid w:val="001829D9"/>
    <w:rsid w:val="001E6703"/>
    <w:rsid w:val="00202937"/>
    <w:rsid w:val="00232545"/>
    <w:rsid w:val="00264793"/>
    <w:rsid w:val="002764D4"/>
    <w:rsid w:val="002911F4"/>
    <w:rsid w:val="002F1088"/>
    <w:rsid w:val="0032168E"/>
    <w:rsid w:val="0032521C"/>
    <w:rsid w:val="003601C1"/>
    <w:rsid w:val="00385CBA"/>
    <w:rsid w:val="003B3439"/>
    <w:rsid w:val="003C6723"/>
    <w:rsid w:val="004E65AF"/>
    <w:rsid w:val="0056576B"/>
    <w:rsid w:val="0056594E"/>
    <w:rsid w:val="005900C8"/>
    <w:rsid w:val="006214A7"/>
    <w:rsid w:val="0067620E"/>
    <w:rsid w:val="00687294"/>
    <w:rsid w:val="00737AEE"/>
    <w:rsid w:val="00755958"/>
    <w:rsid w:val="00767EE3"/>
    <w:rsid w:val="00877151"/>
    <w:rsid w:val="008E3081"/>
    <w:rsid w:val="00907F46"/>
    <w:rsid w:val="009A16E5"/>
    <w:rsid w:val="009C1BA0"/>
    <w:rsid w:val="00A91E0A"/>
    <w:rsid w:val="00A97786"/>
    <w:rsid w:val="00AE6910"/>
    <w:rsid w:val="00B42C21"/>
    <w:rsid w:val="00B47FA2"/>
    <w:rsid w:val="00B64981"/>
    <w:rsid w:val="00BA5EBC"/>
    <w:rsid w:val="00BB1B53"/>
    <w:rsid w:val="00BC3CFB"/>
    <w:rsid w:val="00C427BC"/>
    <w:rsid w:val="00C6190F"/>
    <w:rsid w:val="00C84C8F"/>
    <w:rsid w:val="00CB784D"/>
    <w:rsid w:val="00D10984"/>
    <w:rsid w:val="00D11E34"/>
    <w:rsid w:val="00D76A9E"/>
    <w:rsid w:val="00DA5042"/>
    <w:rsid w:val="00DD5B48"/>
    <w:rsid w:val="00E17AC7"/>
    <w:rsid w:val="00E33B61"/>
    <w:rsid w:val="00EE4473"/>
    <w:rsid w:val="00EF2F28"/>
    <w:rsid w:val="00EF4487"/>
    <w:rsid w:val="00EF467D"/>
    <w:rsid w:val="00F30E82"/>
    <w:rsid w:val="00F739D3"/>
    <w:rsid w:val="00F9516C"/>
    <w:rsid w:val="00FE2A7D"/>
    <w:rsid w:val="04EE09E4"/>
    <w:rsid w:val="088A5DF1"/>
    <w:rsid w:val="0BEE1132"/>
    <w:rsid w:val="0C6C6191"/>
    <w:rsid w:val="0E637A8B"/>
    <w:rsid w:val="0F3B7898"/>
    <w:rsid w:val="0F4D44F2"/>
    <w:rsid w:val="10926A77"/>
    <w:rsid w:val="149018B6"/>
    <w:rsid w:val="164E68CC"/>
    <w:rsid w:val="16DF1FCD"/>
    <w:rsid w:val="19F77848"/>
    <w:rsid w:val="1AC348C4"/>
    <w:rsid w:val="1B59478E"/>
    <w:rsid w:val="21D25866"/>
    <w:rsid w:val="24A328B8"/>
    <w:rsid w:val="25DD3CAC"/>
    <w:rsid w:val="262366BC"/>
    <w:rsid w:val="26A96948"/>
    <w:rsid w:val="282C2694"/>
    <w:rsid w:val="32553E30"/>
    <w:rsid w:val="33661F0C"/>
    <w:rsid w:val="382C6610"/>
    <w:rsid w:val="38404906"/>
    <w:rsid w:val="39E4055A"/>
    <w:rsid w:val="3A7E48FB"/>
    <w:rsid w:val="429A4E2C"/>
    <w:rsid w:val="438430F1"/>
    <w:rsid w:val="46893A28"/>
    <w:rsid w:val="487F6BB2"/>
    <w:rsid w:val="489B7150"/>
    <w:rsid w:val="49CE2E3A"/>
    <w:rsid w:val="4E3208B3"/>
    <w:rsid w:val="50DE1620"/>
    <w:rsid w:val="513A68A6"/>
    <w:rsid w:val="54CB5A68"/>
    <w:rsid w:val="577B09DE"/>
    <w:rsid w:val="5FAC354B"/>
    <w:rsid w:val="64BE4CDB"/>
    <w:rsid w:val="65B16AD8"/>
    <w:rsid w:val="695C1744"/>
    <w:rsid w:val="6CB800D9"/>
    <w:rsid w:val="73F61FDA"/>
    <w:rsid w:val="74B904F7"/>
    <w:rsid w:val="79F62311"/>
    <w:rsid w:val="FEF864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4"/>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20"/>
    <w:rPr>
      <w:i/>
      <w:iCs/>
    </w:rPr>
  </w:style>
  <w:style w:type="character" w:styleId="12">
    <w:name w:val="annotation reference"/>
    <w:basedOn w:val="10"/>
    <w:semiHidden/>
    <w:unhideWhenUsed/>
    <w:qFormat/>
    <w:uiPriority w:val="99"/>
    <w:rPr>
      <w:sz w:val="21"/>
      <w:szCs w:val="21"/>
    </w:rPr>
  </w:style>
  <w:style w:type="character" w:customStyle="1" w:styleId="13">
    <w:name w:val="批注文字 Char"/>
    <w:basedOn w:val="10"/>
    <w:link w:val="2"/>
    <w:semiHidden/>
    <w:qFormat/>
    <w:uiPriority w:val="99"/>
  </w:style>
  <w:style w:type="character" w:customStyle="1" w:styleId="14">
    <w:name w:val="批注主题 Char"/>
    <w:basedOn w:val="13"/>
    <w:link w:val="7"/>
    <w:semiHidden/>
    <w:qFormat/>
    <w:uiPriority w:val="99"/>
    <w:rPr>
      <w:b/>
      <w:bCs/>
    </w:rPr>
  </w:style>
  <w:style w:type="character" w:customStyle="1" w:styleId="15">
    <w:name w:val="批注框文本 Char"/>
    <w:basedOn w:val="10"/>
    <w:link w:val="4"/>
    <w:semiHidden/>
    <w:qFormat/>
    <w:uiPriority w:val="99"/>
    <w:rPr>
      <w:sz w:val="18"/>
      <w:szCs w:val="18"/>
    </w:rPr>
  </w:style>
  <w:style w:type="character" w:customStyle="1" w:styleId="16">
    <w:name w:val="不明显强调1"/>
    <w:basedOn w:val="10"/>
    <w:qFormat/>
    <w:uiPriority w:val="19"/>
    <w:rPr>
      <w:i/>
      <w:iCs/>
      <w:color w:val="404040" w:themeColor="text1" w:themeTint="BF"/>
      <w14:textFill>
        <w14:solidFill>
          <w14:schemeClr w14:val="tx1">
            <w14:lumMod w14:val="75000"/>
            <w14:lumOff w14:val="25000"/>
          </w14:schemeClr>
        </w14:solidFill>
      </w14:textFill>
    </w:rPr>
  </w:style>
  <w:style w:type="character" w:customStyle="1" w:styleId="17">
    <w:name w:val="日期 Char"/>
    <w:basedOn w:val="10"/>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730</Words>
  <Characters>4166</Characters>
  <Lines>34</Lines>
  <Paragraphs>9</Paragraphs>
  <TotalTime>0</TotalTime>
  <ScaleCrop>false</ScaleCrop>
  <LinksUpToDate>false</LinksUpToDate>
  <CharactersWithSpaces>4887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2021-10-29T00:07:00Z</dcterms:created>
  <dc:creator>DEEP</dc:creator>
  <cp:lastModifiedBy>iverson</cp:lastModifiedBy>
  <dcterms:modified xsi:type="dcterms:W3CDTF">2021-11-01T09:09:32Z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D9225C32EBBE496495FD507221B3DDC4</vt:lpwstr>
  </property>
  <property fmtid="{D5CDD505-2E9C-101B-9397-08002B2CF9AE}" pid="4" name="woTemplateTypoMode" linkTarget="0">
    <vt:lpwstr>web</vt:lpwstr>
  </property>
  <property fmtid="{D5CDD505-2E9C-101B-9397-08002B2CF9AE}" pid="5" name="woTemplate" linkTarget="0">
    <vt:i4>1</vt:i4>
  </property>
</Properties>
</file>