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40" w:rsidRDefault="00C62540" w:rsidP="00C62540">
      <w:pPr>
        <w:ind w:firstLineChars="100" w:firstLine="280"/>
        <w:rPr>
          <w:rFonts w:eastAsia="黑体"/>
          <w:bCs/>
          <w:color w:val="000000" w:themeColor="text1"/>
          <w:sz w:val="28"/>
          <w:szCs w:val="28"/>
        </w:rPr>
      </w:pPr>
      <w:r w:rsidRPr="00C62540">
        <w:rPr>
          <w:rFonts w:eastAsia="黑体" w:hint="eastAsia"/>
          <w:bCs/>
          <w:color w:val="000000" w:themeColor="text1"/>
          <w:sz w:val="28"/>
          <w:szCs w:val="28"/>
        </w:rPr>
        <w:t>附件</w:t>
      </w:r>
      <w:r w:rsidRPr="00C62540">
        <w:rPr>
          <w:rFonts w:eastAsia="黑体" w:hint="eastAsia"/>
          <w:bCs/>
          <w:color w:val="000000" w:themeColor="text1"/>
          <w:sz w:val="28"/>
          <w:szCs w:val="28"/>
        </w:rPr>
        <w:t>1</w:t>
      </w:r>
      <w:r w:rsidRPr="00C62540">
        <w:rPr>
          <w:rFonts w:eastAsia="黑体" w:hint="eastAsia"/>
          <w:bCs/>
          <w:color w:val="000000" w:themeColor="text1"/>
          <w:sz w:val="28"/>
          <w:szCs w:val="28"/>
        </w:rPr>
        <w:t>：</w:t>
      </w:r>
    </w:p>
    <w:p w:rsidR="00C62540" w:rsidRPr="00C62540" w:rsidRDefault="00C62540" w:rsidP="00C62540">
      <w:pPr>
        <w:ind w:firstLineChars="100" w:firstLine="280"/>
        <w:jc w:val="center"/>
        <w:rPr>
          <w:rFonts w:eastAsia="黑体"/>
          <w:bCs/>
          <w:color w:val="000000" w:themeColor="text1"/>
          <w:sz w:val="28"/>
          <w:szCs w:val="28"/>
        </w:rPr>
      </w:pPr>
      <w:r w:rsidRPr="00C62540">
        <w:rPr>
          <w:rFonts w:ascii="仿宋_GB2312" w:eastAsia="仿宋_GB2312" w:hint="eastAsia"/>
          <w:color w:val="000000" w:themeColor="text1"/>
          <w:sz w:val="28"/>
          <w:szCs w:val="28"/>
        </w:rPr>
        <w:t>2021年下半年岱山县教育局赴浙江师范大学</w:t>
      </w:r>
      <w:r w:rsidRPr="00C62540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公开招聘中小学教师计划表</w:t>
      </w:r>
    </w:p>
    <w:tbl>
      <w:tblPr>
        <w:tblStyle w:val="a4"/>
        <w:tblW w:w="8364" w:type="dxa"/>
        <w:tblInd w:w="-34" w:type="dxa"/>
        <w:tblLook w:val="04A0"/>
      </w:tblPr>
      <w:tblGrid>
        <w:gridCol w:w="568"/>
        <w:gridCol w:w="1275"/>
        <w:gridCol w:w="709"/>
        <w:gridCol w:w="4820"/>
        <w:gridCol w:w="992"/>
      </w:tblGrid>
      <w:tr w:rsidR="00C62540" w:rsidRPr="00F77AD3" w:rsidTr="003A2BA2">
        <w:trPr>
          <w:trHeight w:val="98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62540" w:rsidRPr="00923105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 w:rsidRPr="00923105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类别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923105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 w:rsidRPr="00923105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C62540" w:rsidRPr="00923105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 w:rsidRPr="00923105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招聘计划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62540" w:rsidRPr="00923105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 w:rsidRPr="00923105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专业要求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2540" w:rsidRPr="00923105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 w:rsidRPr="00923105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其他条件</w:t>
            </w:r>
          </w:p>
        </w:tc>
      </w:tr>
      <w:tr w:rsidR="00C62540" w:rsidRPr="00F77AD3" w:rsidTr="003A2BA2">
        <w:trPr>
          <w:trHeight w:val="49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A类岗位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高中政治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F77AD3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研究生：中国哲学、外国哲学、马克思主义哲学、政治经济学、思想政治教育</w:t>
            </w:r>
          </w:p>
          <w:p w:rsidR="00C62540" w:rsidRPr="00F77AD3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本  科：哲学、政治学 、马克思主义理论、思想政治教育等相关专业</w:t>
            </w:r>
          </w:p>
        </w:tc>
        <w:tc>
          <w:tcPr>
            <w:tcW w:w="992" w:type="dxa"/>
            <w:vMerge w:val="restart"/>
            <w:vAlign w:val="center"/>
          </w:tcPr>
          <w:p w:rsidR="00C62540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1.</w:t>
            </w: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户籍不限</w:t>
            </w:r>
          </w:p>
          <w:p w:rsidR="00C62540" w:rsidRPr="00F77AD3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2.普通话二乙及以上</w:t>
            </w:r>
          </w:p>
          <w:p w:rsidR="00C62540" w:rsidRPr="00F77AD3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3.高中美术本科专业为美术类</w:t>
            </w:r>
          </w:p>
        </w:tc>
      </w:tr>
      <w:tr w:rsidR="00C62540" w:rsidRPr="00F77AD3" w:rsidTr="003A2BA2">
        <w:trPr>
          <w:trHeight w:val="55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高中历史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F77AD3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研究生：中国古代史、中国现代史、世界史、学科教学历史</w:t>
            </w:r>
          </w:p>
          <w:p w:rsidR="00C62540" w:rsidRPr="00F77AD3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本  科：中国史、世界史、历史学等相关专业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</w:tr>
      <w:tr w:rsidR="00C62540" w:rsidRPr="00F77AD3" w:rsidTr="003A2BA2">
        <w:trPr>
          <w:trHeight w:val="884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高中</w:t>
            </w: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地理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7822E2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 w:val="21"/>
                <w:szCs w:val="21"/>
              </w:rPr>
            </w:pPr>
            <w:r w:rsidRPr="007822E2">
              <w:rPr>
                <w:rFonts w:ascii="仿宋_GB2312" w:eastAsia="仿宋_GB2312" w:hAnsi="宋体" w:cs="微软雅黑" w:hint="eastAsia"/>
                <w:color w:val="000000" w:themeColor="text1"/>
                <w:sz w:val="21"/>
                <w:szCs w:val="21"/>
              </w:rPr>
              <w:t>研究生：地理学、学科教学地理</w:t>
            </w:r>
          </w:p>
          <w:p w:rsidR="00C62540" w:rsidRPr="00F77AD3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7822E2">
              <w:rPr>
                <w:rFonts w:ascii="仿宋_GB2312" w:eastAsia="仿宋_GB2312" w:hAnsi="宋体" w:cs="微软雅黑" w:hint="eastAsia"/>
                <w:color w:val="000000" w:themeColor="text1"/>
                <w:sz w:val="21"/>
                <w:szCs w:val="21"/>
              </w:rPr>
              <w:t>本  科：地理学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</w:tr>
      <w:tr w:rsidR="00C62540" w:rsidRPr="00F77AD3" w:rsidTr="003A2BA2">
        <w:trPr>
          <w:trHeight w:val="839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职高化工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2E519D">
              <w:rPr>
                <w:rFonts w:ascii="仿宋_GB2312" w:eastAsia="仿宋_GB2312" w:hAnsi="宋体" w:cs="微软雅黑" w:hint="eastAsia"/>
                <w:color w:val="000000"/>
                <w:szCs w:val="21"/>
              </w:rPr>
              <w:t>研究生</w:t>
            </w: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：</w:t>
            </w:r>
            <w:r w:rsidRPr="002E519D">
              <w:rPr>
                <w:rFonts w:ascii="仿宋_GB2312" w:eastAsia="仿宋_GB2312" w:hAnsi="宋体" w:cs="微软雅黑"/>
                <w:color w:val="000000"/>
                <w:szCs w:val="21"/>
              </w:rPr>
              <w:t>化学工程</w:t>
            </w:r>
            <w:r w:rsidRPr="002E519D">
              <w:rPr>
                <w:rFonts w:ascii="仿宋_GB2312" w:eastAsia="仿宋_GB2312" w:hAnsi="宋体" w:cs="微软雅黑" w:hint="eastAsia"/>
                <w:color w:val="000000"/>
                <w:szCs w:val="21"/>
              </w:rPr>
              <w:t>、化学工艺、化学工程与技术、材料与化工、分析化学专业</w:t>
            </w:r>
          </w:p>
          <w:p w:rsidR="00C62540" w:rsidRPr="002E519D" w:rsidRDefault="00C62540" w:rsidP="003A2BA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本  科：</w:t>
            </w:r>
            <w:r w:rsidRPr="002E519D">
              <w:rPr>
                <w:rFonts w:ascii="仿宋_GB2312" w:eastAsia="仿宋_GB2312" w:hAnsi="宋体" w:cs="微软雅黑" w:hint="eastAsia"/>
                <w:color w:val="000000"/>
                <w:szCs w:val="21"/>
              </w:rPr>
              <w:t>化学工程与工艺专业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</w:tr>
      <w:tr w:rsidR="00C62540" w:rsidRPr="00F77AD3" w:rsidTr="003A2BA2">
        <w:trPr>
          <w:trHeight w:val="796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高中美术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F77AD3" w:rsidRDefault="00C62540" w:rsidP="0091245D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研究生：</w:t>
            </w: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美术教育、</w:t>
            </w:r>
            <w:r w:rsidRPr="0091245D">
              <w:rPr>
                <w:rFonts w:ascii="仿宋_GB2312" w:eastAsia="仿宋_GB2312" w:hAnsi="宋体" w:cs="微软雅黑" w:hint="eastAsia"/>
                <w:color w:val="000000" w:themeColor="text1"/>
                <w:sz w:val="21"/>
                <w:szCs w:val="21"/>
              </w:rPr>
              <w:t>造型类</w:t>
            </w:r>
            <w:r w:rsidR="0091245D" w:rsidRPr="0091245D">
              <w:rPr>
                <w:rFonts w:ascii="仿宋_GB2312" w:eastAsia="仿宋_GB2312" w:hAnsi="宋体" w:cs="微软雅黑" w:hint="eastAsia"/>
                <w:color w:val="000000" w:themeColor="text1"/>
                <w:sz w:val="21"/>
                <w:szCs w:val="21"/>
              </w:rPr>
              <w:t>（油画、版画、综合绘画、美术教育专业）</w:t>
            </w:r>
          </w:p>
        </w:tc>
        <w:tc>
          <w:tcPr>
            <w:tcW w:w="992" w:type="dxa"/>
            <w:vMerge/>
            <w:vAlign w:val="center"/>
          </w:tcPr>
          <w:p w:rsidR="00C62540" w:rsidRPr="00145398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</w:tr>
      <w:tr w:rsidR="00C62540" w:rsidRPr="00F77AD3" w:rsidTr="003A2BA2">
        <w:trPr>
          <w:trHeight w:val="82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B类岗位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初中语文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166184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  <w:t>研究生:中国语言文学类、学科教学（语文）、教育（学科教学语文）</w:t>
            </w:r>
          </w:p>
          <w:p w:rsidR="00C62540" w:rsidRPr="007822E2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  <w:t>本</w:t>
            </w:r>
            <w:r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 xml:space="preserve">  </w:t>
            </w:r>
            <w:r w:rsidRPr="00166184"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  <w:t>科：中国语言文学类</w:t>
            </w:r>
          </w:p>
        </w:tc>
        <w:tc>
          <w:tcPr>
            <w:tcW w:w="992" w:type="dxa"/>
            <w:vMerge w:val="restart"/>
            <w:vAlign w:val="center"/>
          </w:tcPr>
          <w:p w:rsidR="00C62540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1.</w:t>
            </w: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户籍不限</w:t>
            </w:r>
          </w:p>
          <w:p w:rsidR="00C62540" w:rsidRPr="00F77AD3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2.</w:t>
            </w: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普通话</w:t>
            </w: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初中语文为二甲及以上，其他岗位</w:t>
            </w: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二乙及以上</w:t>
            </w:r>
          </w:p>
        </w:tc>
      </w:tr>
      <w:tr w:rsidR="00C62540" w:rsidRPr="00F77AD3" w:rsidTr="003A2BA2">
        <w:trPr>
          <w:trHeight w:val="824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初中科学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166184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研究生：物理学类、化学类、生物学类、教育（学科教学物理）、教育（学科教学化学）、教育（学科教学生物）</w:t>
            </w:r>
          </w:p>
          <w:p w:rsidR="00C62540" w:rsidRPr="007822E2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本</w:t>
            </w:r>
            <w:r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 xml:space="preserve">  </w:t>
            </w: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科：科学教育专业、物理学类、化学类、生物科学类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</w:tr>
      <w:tr w:rsidR="00C62540" w:rsidRPr="00F77AD3" w:rsidTr="003A2BA2">
        <w:trPr>
          <w:trHeight w:val="824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0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初中英语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166184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研究生：英语语言文学专业、英语笔译、英语口译、学科教学（英语）、教育（学科教学英语）</w:t>
            </w:r>
          </w:p>
          <w:p w:rsidR="00C62540" w:rsidRPr="00166184" w:rsidRDefault="00C62540" w:rsidP="003A2BA2">
            <w:pPr>
              <w:pStyle w:val="a3"/>
              <w:spacing w:before="0" w:beforeAutospacing="0" w:after="0" w:afterAutospacing="0"/>
              <w:jc w:val="both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本　科：英语专业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00" w:lineRule="exact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</w:p>
        </w:tc>
      </w:tr>
      <w:tr w:rsidR="00C62540" w:rsidRPr="00F77AD3" w:rsidTr="003A2BA2">
        <w:trPr>
          <w:trHeight w:val="37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初中社会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 w:rsidRPr="00F77AD3"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C62540" w:rsidRPr="00166184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研究生：中国史、世界史、学科教学（历史）、地理学类、学科教学（地理）、马克思主义理论类、政治学类、法学理论专业、教育（学科教学政治）、教育（学科教学历史）、教育（学科教学地理）</w:t>
            </w:r>
          </w:p>
          <w:p w:rsidR="00C62540" w:rsidRPr="007822E2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本</w:t>
            </w:r>
            <w:r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 xml:space="preserve">  </w:t>
            </w:r>
            <w:r w:rsidRPr="00166184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科：历史学、世界史、地理科学类、马克思主义理论类、政治学类、哲学专业、</w:t>
            </w:r>
            <w:r w:rsidRPr="00C3708B"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>人文教育（师范）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</w:p>
        </w:tc>
      </w:tr>
      <w:tr w:rsidR="00C62540" w:rsidRPr="00F77AD3" w:rsidTr="003A2BA2">
        <w:trPr>
          <w:trHeight w:val="37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62540" w:rsidRPr="00F77AD3" w:rsidRDefault="00C62540" w:rsidP="003A2BA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微软雅黑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Cs w:val="21"/>
              </w:rPr>
              <w:t>中小学体育</w:t>
            </w:r>
          </w:p>
        </w:tc>
        <w:tc>
          <w:tcPr>
            <w:tcW w:w="709" w:type="dxa"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微软雅黑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C62540" w:rsidRPr="00166184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  <w:t>研究生：体育学类、学科教学（体育）</w:t>
            </w:r>
          </w:p>
          <w:p w:rsidR="00C62540" w:rsidRPr="007822E2" w:rsidRDefault="00C62540" w:rsidP="003A2BA2">
            <w:pPr>
              <w:pStyle w:val="a3"/>
              <w:spacing w:before="0" w:beforeAutospacing="0" w:after="0" w:afterAutospacing="0"/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</w:pPr>
            <w:r w:rsidRPr="00166184"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  <w:t>本</w:t>
            </w:r>
            <w:r>
              <w:rPr>
                <w:rFonts w:ascii="仿宋_GB2312" w:eastAsia="仿宋_GB2312" w:cs="微软雅黑" w:hint="eastAsia"/>
                <w:color w:val="000000" w:themeColor="text1"/>
                <w:sz w:val="21"/>
                <w:szCs w:val="21"/>
              </w:rPr>
              <w:t xml:space="preserve">  </w:t>
            </w:r>
            <w:r w:rsidRPr="00166184">
              <w:rPr>
                <w:rFonts w:ascii="仿宋_GB2312" w:eastAsia="仿宋_GB2312" w:cs="微软雅黑"/>
                <w:color w:val="000000" w:themeColor="text1"/>
                <w:sz w:val="21"/>
                <w:szCs w:val="21"/>
              </w:rPr>
              <w:t>科：体育学类</w:t>
            </w:r>
          </w:p>
        </w:tc>
        <w:tc>
          <w:tcPr>
            <w:tcW w:w="992" w:type="dxa"/>
            <w:vMerge/>
            <w:vAlign w:val="center"/>
          </w:tcPr>
          <w:p w:rsidR="00C62540" w:rsidRPr="00F77AD3" w:rsidRDefault="00C62540" w:rsidP="003A2BA2">
            <w:pPr>
              <w:spacing w:line="440" w:lineRule="exact"/>
              <w:jc w:val="center"/>
              <w:rPr>
                <w:rFonts w:ascii="仿宋_GB2312" w:eastAsia="仿宋_GB2312" w:hAnsi="宋体" w:cs="微软雅黑"/>
                <w:color w:val="000000" w:themeColor="text1"/>
                <w:sz w:val="24"/>
              </w:rPr>
            </w:pPr>
          </w:p>
        </w:tc>
      </w:tr>
    </w:tbl>
    <w:p w:rsidR="00275A85" w:rsidRDefault="00275A85"/>
    <w:sectPr w:rsidR="00275A85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0B" w:rsidRDefault="00ED550B" w:rsidP="00AB3C35">
      <w:r>
        <w:separator/>
      </w:r>
    </w:p>
  </w:endnote>
  <w:endnote w:type="continuationSeparator" w:id="1">
    <w:p w:rsidR="00ED550B" w:rsidRDefault="00ED550B" w:rsidP="00AB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0B" w:rsidRDefault="00ED550B" w:rsidP="00AB3C35">
      <w:r>
        <w:separator/>
      </w:r>
    </w:p>
  </w:footnote>
  <w:footnote w:type="continuationSeparator" w:id="1">
    <w:p w:rsidR="00ED550B" w:rsidRDefault="00ED550B" w:rsidP="00AB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540"/>
    <w:rsid w:val="00275A85"/>
    <w:rsid w:val="00326775"/>
    <w:rsid w:val="00345B47"/>
    <w:rsid w:val="003B0028"/>
    <w:rsid w:val="0091245D"/>
    <w:rsid w:val="00AB3C35"/>
    <w:rsid w:val="00B322F5"/>
    <w:rsid w:val="00C3708B"/>
    <w:rsid w:val="00C62540"/>
    <w:rsid w:val="00EB4551"/>
    <w:rsid w:val="00ED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5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C6254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B3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3C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3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3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cp:lastPrinted>2021-10-09T03:50:00Z</cp:lastPrinted>
  <dcterms:created xsi:type="dcterms:W3CDTF">2021-10-09T03:30:00Z</dcterms:created>
  <dcterms:modified xsi:type="dcterms:W3CDTF">2021-10-25T01:25:00Z</dcterms:modified>
</cp:coreProperties>
</file>