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ind w:left="420" w:hanging="420" w:hangingChars="200"/>
        <w:jc w:val="left"/>
        <w:rPr>
          <w:rFonts w:ascii="方正黑体简体" w:hAnsi="方正黑体简体" w:eastAsia="方正黑体简体" w:cs="方正黑体简体"/>
          <w:szCs w:val="32"/>
        </w:rPr>
      </w:pPr>
      <w:r>
        <w:rPr>
          <w:rFonts w:hint="eastAsia" w:ascii="方正黑体简体" w:hAnsi="方正黑体简体" w:eastAsia="方正黑体简体" w:cs="方正黑体简体"/>
          <w:szCs w:val="32"/>
        </w:rPr>
        <w:t>附件2</w:t>
      </w:r>
    </w:p>
    <w:p>
      <w:pPr>
        <w:autoSpaceDE w:val="0"/>
        <w:spacing w:beforeLines="50" w:afterLines="50" w:line="560" w:lineRule="exact"/>
        <w:ind w:left="880" w:hanging="880" w:hanging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隆回县事业单位公开招聘人员报名表</w:t>
      </w:r>
    </w:p>
    <w:p>
      <w:pPr>
        <w:autoSpaceDE w:val="0"/>
        <w:autoSpaceDN w:val="0"/>
        <w:adjustRightInd w:val="0"/>
        <w:spacing w:afterLines="50" w:line="500" w:lineRule="exact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sz w:val="24"/>
        </w:rPr>
        <w:t>应聘单位：                  应聘岗位：                报名序号：</w:t>
      </w:r>
    </w:p>
    <w:tbl>
      <w:tblPr>
        <w:tblStyle w:val="3"/>
        <w:tblW w:w="9360" w:type="dxa"/>
        <w:tblInd w:w="-43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446"/>
        <w:gridCol w:w="17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446" w:type="dxa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管单位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3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2"/>
        <w:spacing w:line="300" w:lineRule="exact"/>
        <w:ind w:left="922" w:hanging="921" w:hangingChars="384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说明：1.报名序号由招聘单位填写。</w:t>
      </w:r>
    </w:p>
    <w:p>
      <w:pPr>
        <w:pStyle w:val="2"/>
        <w:spacing w:line="300" w:lineRule="exact"/>
        <w:ind w:firstLine="710" w:firstLineChars="296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710" w:firstLineChars="296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3.经审查符合报名条件，由考生现场确认，此报名表由招聘单位留存。</w:t>
      </w:r>
    </w:p>
    <w:p>
      <w:pPr>
        <w:pStyle w:val="2"/>
        <w:spacing w:line="300" w:lineRule="exact"/>
        <w:ind w:firstLine="710" w:firstLineChars="296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4.考生需准备1寸彩色照片3张，照片背面请写上自己的名字。</w:t>
      </w:r>
    </w:p>
    <w:p>
      <w:pPr>
        <w:pStyle w:val="2"/>
        <w:spacing w:line="300" w:lineRule="exact"/>
        <w:ind w:firstLine="710" w:firstLineChars="296"/>
        <w:jc w:val="left"/>
      </w:pPr>
      <w:r>
        <w:rPr>
          <w:rFonts w:hint="eastAsia" w:ascii="宋体" w:hAnsi="宋体" w:eastAsia="宋体"/>
          <w:sz w:val="24"/>
        </w:rPr>
        <w:t>5.如有其他学术成果或课题及需要说明的情况可另附。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A3ED3"/>
    <w:rsid w:val="4CB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2021-11-02T07:56:00Z</dcterms:created>
  <dc:creator>Administrator</dc:creator>
  <cp:lastModifiedBy>Administrator</cp:lastModifiedBy>
  <dcterms:modified xsi:type="dcterms:W3CDTF">2021-11-02T07:56:57Z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57E556A818DF431BACCFAEC930C4E4A3</vt:lpwstr>
  </property>
</Properties>
</file>