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7AC" w:rsidRPr="00920D3B" w:rsidRDefault="008E17AC" w:rsidP="008E17AC">
      <w:pPr>
        <w:rPr>
          <w:rFonts w:ascii="黑体" w:eastAsia="黑体" w:hAnsi="黑体" w:cs="方正大标宋简体"/>
          <w:sz w:val="32"/>
          <w:szCs w:val="32"/>
        </w:rPr>
      </w:pPr>
      <w:r w:rsidRPr="00920D3B">
        <w:rPr>
          <w:rFonts w:ascii="黑体" w:eastAsia="黑体" w:hAnsi="黑体" w:cs="方正大标宋简体" w:hint="eastAsia"/>
          <w:sz w:val="32"/>
          <w:szCs w:val="32"/>
        </w:rPr>
        <w:t>附件</w:t>
      </w:r>
      <w:r w:rsidR="00920D3B" w:rsidRPr="00920D3B">
        <w:rPr>
          <w:rFonts w:ascii="黑体" w:eastAsia="黑体" w:hAnsi="黑体" w:cs="方正大标宋简体" w:hint="eastAsia"/>
          <w:sz w:val="32"/>
          <w:szCs w:val="32"/>
        </w:rPr>
        <w:t>1</w:t>
      </w:r>
      <w:r w:rsidRPr="00920D3B">
        <w:rPr>
          <w:rFonts w:ascii="黑体" w:eastAsia="黑体" w:hAnsi="黑体" w:cs="方正大标宋简体" w:hint="eastAsia"/>
          <w:sz w:val="32"/>
          <w:szCs w:val="32"/>
        </w:rPr>
        <w:t>:</w:t>
      </w:r>
    </w:p>
    <w:p w:rsidR="008E17AC" w:rsidRPr="00566651" w:rsidRDefault="003A6B19" w:rsidP="008E17AC">
      <w:pPr>
        <w:spacing w:line="480" w:lineRule="exact"/>
        <w:jc w:val="center"/>
        <w:rPr>
          <w:rFonts w:ascii="黑体" w:eastAsia="黑体" w:hAnsi="黑体"/>
          <w:color w:val="333333"/>
          <w:kern w:val="0"/>
          <w:sz w:val="32"/>
          <w:szCs w:val="32"/>
        </w:rPr>
      </w:pPr>
      <w:bookmarkStart w:id="0" w:name="_GoBack"/>
      <w:bookmarkEnd w:id="0"/>
      <w:r w:rsidRPr="00566651">
        <w:rPr>
          <w:rFonts w:ascii="黑体" w:eastAsia="黑体" w:hAnsi="黑体" w:hint="eastAsia"/>
          <w:color w:val="333333"/>
          <w:kern w:val="0"/>
          <w:sz w:val="32"/>
          <w:szCs w:val="32"/>
        </w:rPr>
        <w:t>江苏省宜兴中学</w:t>
      </w:r>
      <w:r w:rsidR="00920D3B" w:rsidRPr="00566651">
        <w:rPr>
          <w:rFonts w:ascii="黑体" w:eastAsia="黑体" w:hAnsi="黑体" w:hint="eastAsia"/>
          <w:color w:val="333333"/>
          <w:kern w:val="0"/>
          <w:sz w:val="32"/>
          <w:szCs w:val="32"/>
        </w:rPr>
        <w:t>简介</w:t>
      </w:r>
    </w:p>
    <w:p w:rsidR="00920D3B" w:rsidRPr="00920D3B" w:rsidRDefault="00920D3B" w:rsidP="00920D3B">
      <w:pPr>
        <w:spacing w:line="560" w:lineRule="exact"/>
        <w:ind w:firstLineChars="200" w:firstLine="640"/>
        <w:rPr>
          <w:rFonts w:ascii="仿宋" w:eastAsia="仿宋" w:hAnsi="仿宋"/>
          <w:color w:val="333333"/>
          <w:kern w:val="0"/>
          <w:sz w:val="32"/>
          <w:szCs w:val="32"/>
        </w:rPr>
      </w:pPr>
      <w:r w:rsidRPr="00920D3B">
        <w:rPr>
          <w:rFonts w:ascii="仿宋" w:eastAsia="仿宋" w:hAnsi="仿宋" w:hint="eastAsia"/>
          <w:color w:val="333333"/>
          <w:kern w:val="0"/>
          <w:sz w:val="32"/>
          <w:szCs w:val="32"/>
        </w:rPr>
        <w:t xml:space="preserve">江苏省宜兴中学创建于1928年，是首批通过验收的国家级示范性高中、江苏省四星级高中。学校秉承“惟精惟一、和谐发展”的学校文化，贯彻“亲爱劳苦、惟精惟一”的办学理念，实施“依法治校，质量立校，人才强校，科研兴校”的办学策略，致力内涵发展，以改革为动力，以管理制度创新、课程体系建设、教师专业发展、教育质量提高为重点，倾力打造教育品牌。 </w:t>
      </w:r>
    </w:p>
    <w:p w:rsidR="00920D3B" w:rsidRPr="00920D3B" w:rsidRDefault="00920D3B" w:rsidP="00920D3B">
      <w:pPr>
        <w:spacing w:line="560" w:lineRule="exact"/>
        <w:ind w:firstLineChars="200" w:firstLine="640"/>
        <w:rPr>
          <w:rFonts w:ascii="仿宋" w:eastAsia="仿宋" w:hAnsi="仿宋"/>
          <w:color w:val="333333"/>
          <w:kern w:val="0"/>
          <w:sz w:val="32"/>
          <w:szCs w:val="32"/>
        </w:rPr>
      </w:pPr>
      <w:r w:rsidRPr="00920D3B">
        <w:rPr>
          <w:rFonts w:ascii="仿宋" w:eastAsia="仿宋" w:hAnsi="仿宋" w:hint="eastAsia"/>
          <w:color w:val="333333"/>
          <w:kern w:val="0"/>
          <w:sz w:val="32"/>
          <w:szCs w:val="32"/>
        </w:rPr>
        <w:t>建校90多年来，宜兴中学桃李芬芳，英才辈出，3万多名学子从这里走向大江南北、五湖四海，有前清华大学校长、教育部部长蒋南翔；著名的化学家、中科院资深院士吴浩清；中科院院士、中国医学科学院病毒研究所所长朱既明；著名电子通讯专家、中国工程院院士陈太一；原西安交通大学校长、著名内燃机专家蒋德明等。还有改革开放后成长起来的“神七”测控系统总设计师钱卫平、“长江学者”特聘教授谈哲敏、施毅等一大批奋斗在各行各业的优秀人才。</w:t>
      </w:r>
    </w:p>
    <w:p w:rsidR="00920D3B" w:rsidRPr="00920D3B" w:rsidRDefault="00920D3B" w:rsidP="00920D3B">
      <w:pPr>
        <w:spacing w:line="560" w:lineRule="exact"/>
        <w:ind w:firstLineChars="200" w:firstLine="640"/>
        <w:rPr>
          <w:rFonts w:ascii="仿宋" w:eastAsia="仿宋" w:hAnsi="仿宋"/>
          <w:color w:val="333333"/>
          <w:kern w:val="0"/>
          <w:sz w:val="32"/>
          <w:szCs w:val="32"/>
        </w:rPr>
      </w:pPr>
      <w:r w:rsidRPr="00920D3B">
        <w:rPr>
          <w:rFonts w:ascii="仿宋" w:eastAsia="仿宋" w:hAnsi="仿宋" w:hint="eastAsia"/>
          <w:color w:val="333333"/>
          <w:kern w:val="0"/>
          <w:sz w:val="32"/>
          <w:szCs w:val="32"/>
        </w:rPr>
        <w:t>省宜中拥有一流的师资队伍。省特级教师</w:t>
      </w:r>
      <w:r w:rsidR="007F251C">
        <w:rPr>
          <w:rFonts w:ascii="仿宋" w:eastAsia="仿宋" w:hAnsi="仿宋" w:hint="eastAsia"/>
          <w:color w:val="333333"/>
          <w:kern w:val="0"/>
          <w:sz w:val="32"/>
          <w:szCs w:val="32"/>
        </w:rPr>
        <w:t>2</w:t>
      </w:r>
      <w:r w:rsidRPr="00920D3B">
        <w:rPr>
          <w:rFonts w:ascii="仿宋" w:eastAsia="仿宋" w:hAnsi="仿宋" w:hint="eastAsia"/>
          <w:color w:val="333333"/>
          <w:kern w:val="0"/>
          <w:sz w:val="32"/>
          <w:szCs w:val="32"/>
        </w:rPr>
        <w:t>人，无锡市名教师、学科带头人12人，宜兴市名校长、学科带头人、名教师20人, 无锡市宜兴市教学能手、德育能手、班主任工作能手71人，正高级教师</w:t>
      </w:r>
      <w:r w:rsidR="007F251C">
        <w:rPr>
          <w:rFonts w:ascii="仿宋" w:eastAsia="仿宋" w:hAnsi="仿宋" w:hint="eastAsia"/>
          <w:color w:val="333333"/>
          <w:kern w:val="0"/>
          <w:sz w:val="32"/>
          <w:szCs w:val="32"/>
        </w:rPr>
        <w:t>3</w:t>
      </w:r>
      <w:r w:rsidRPr="00920D3B">
        <w:rPr>
          <w:rFonts w:ascii="仿宋" w:eastAsia="仿宋" w:hAnsi="仿宋" w:hint="eastAsia"/>
          <w:color w:val="333333"/>
          <w:kern w:val="0"/>
          <w:sz w:val="32"/>
          <w:szCs w:val="32"/>
        </w:rPr>
        <w:t>人，高级教师114人，硕士研究生64人。</w:t>
      </w:r>
    </w:p>
    <w:p w:rsidR="00E8519E" w:rsidRPr="00920D3B" w:rsidRDefault="00920D3B" w:rsidP="00920D3B">
      <w:pPr>
        <w:spacing w:line="560" w:lineRule="exact"/>
        <w:ind w:firstLineChars="200" w:firstLine="640"/>
        <w:rPr>
          <w:rFonts w:ascii="仿宋" w:eastAsia="仿宋" w:hAnsi="仿宋"/>
          <w:color w:val="333333"/>
          <w:kern w:val="0"/>
          <w:sz w:val="32"/>
          <w:szCs w:val="32"/>
        </w:rPr>
      </w:pPr>
      <w:r w:rsidRPr="00920D3B">
        <w:rPr>
          <w:rFonts w:ascii="仿宋" w:eastAsia="仿宋" w:hAnsi="仿宋" w:hint="eastAsia"/>
          <w:color w:val="333333"/>
          <w:kern w:val="0"/>
          <w:sz w:val="32"/>
          <w:szCs w:val="32"/>
        </w:rPr>
        <w:t>在新时代的征程中，省宜中将继续弘扬“精”与“和”的学校文化，以全新的姿态、百倍的信心，努力把宜兴中学建设成为省内一流、全国知名的高品质高中。</w:t>
      </w:r>
    </w:p>
    <w:sectPr w:rsidR="00E8519E" w:rsidRPr="00920D3B" w:rsidSect="008E17AC"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D3A" w:rsidRDefault="00A23D3A" w:rsidP="003B0E84">
      <w:r>
        <w:separator/>
      </w:r>
    </w:p>
  </w:endnote>
  <w:endnote w:type="continuationSeparator" w:id="1">
    <w:p w:rsidR="00A23D3A" w:rsidRDefault="00A23D3A" w:rsidP="003B0E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94B" w:rsidRDefault="00A23D3A">
    <w:pPr>
      <w:pStyle w:val="a3"/>
      <w:jc w:val="center"/>
    </w:pPr>
  </w:p>
  <w:p w:rsidR="008F094B" w:rsidRDefault="00A23D3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D3A" w:rsidRDefault="00A23D3A" w:rsidP="003B0E84">
      <w:r>
        <w:separator/>
      </w:r>
    </w:p>
  </w:footnote>
  <w:footnote w:type="continuationSeparator" w:id="1">
    <w:p w:rsidR="00A23D3A" w:rsidRDefault="00A23D3A" w:rsidP="003B0E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17AC"/>
    <w:rsid w:val="00050168"/>
    <w:rsid w:val="0020579A"/>
    <w:rsid w:val="00286F2F"/>
    <w:rsid w:val="002D5719"/>
    <w:rsid w:val="0032291D"/>
    <w:rsid w:val="00337437"/>
    <w:rsid w:val="003A6B19"/>
    <w:rsid w:val="003B0E84"/>
    <w:rsid w:val="0047590D"/>
    <w:rsid w:val="00525084"/>
    <w:rsid w:val="00543778"/>
    <w:rsid w:val="00566651"/>
    <w:rsid w:val="006C5C0E"/>
    <w:rsid w:val="00720E15"/>
    <w:rsid w:val="00781869"/>
    <w:rsid w:val="007F251C"/>
    <w:rsid w:val="008C43F4"/>
    <w:rsid w:val="008E17AC"/>
    <w:rsid w:val="00920D3B"/>
    <w:rsid w:val="00981F3B"/>
    <w:rsid w:val="009C29F9"/>
    <w:rsid w:val="00A23D3A"/>
    <w:rsid w:val="00A77437"/>
    <w:rsid w:val="00AA1392"/>
    <w:rsid w:val="00C012E4"/>
    <w:rsid w:val="00DA4DC4"/>
    <w:rsid w:val="00DF0BCB"/>
    <w:rsid w:val="00E47FD1"/>
    <w:rsid w:val="00E56381"/>
    <w:rsid w:val="00E8519E"/>
    <w:rsid w:val="00EA4AB2"/>
    <w:rsid w:val="00F36D7E"/>
    <w:rsid w:val="00FC5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7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E17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E17A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43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4377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</cp:lastModifiedBy>
  <cp:revision>12</cp:revision>
  <dcterms:created xsi:type="dcterms:W3CDTF">2020-11-05T08:56:00Z</dcterms:created>
  <dcterms:modified xsi:type="dcterms:W3CDTF">2021-11-01T02:53:00Z</dcterms:modified>
</cp:coreProperties>
</file>