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536" w:tblpY="128"/>
        <w:tblOverlap w:val="never"/>
        <w:tblW w:w="14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2094"/>
        <w:gridCol w:w="782"/>
        <w:gridCol w:w="1660"/>
        <w:gridCol w:w="1814"/>
        <w:gridCol w:w="1730"/>
        <w:gridCol w:w="1772"/>
        <w:gridCol w:w="754"/>
      </w:tblGrid>
      <w:tr w:rsidR="00AE2754" w:rsidTr="006712B1">
        <w:trPr>
          <w:trHeight w:val="90"/>
        </w:trPr>
        <w:tc>
          <w:tcPr>
            <w:tcW w:w="1425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E2754" w:rsidRDefault="00AE2754" w:rsidP="006712B1">
            <w:pPr>
              <w:rPr>
                <w:rStyle w:val="NormalCharacter"/>
                <w:rFonts w:ascii="黑体" w:eastAsia="黑体" w:hAnsi="宋体"/>
                <w:kern w:val="0"/>
                <w:sz w:val="36"/>
                <w:szCs w:val="36"/>
              </w:rPr>
            </w:pPr>
            <w:r>
              <w:rPr>
                <w:rStyle w:val="NormalCharacter"/>
                <w:rFonts w:ascii="黑体" w:eastAsia="黑体" w:hAnsi="宋体"/>
                <w:kern w:val="0"/>
                <w:szCs w:val="21"/>
              </w:rPr>
              <w:t xml:space="preserve">附件1                              </w:t>
            </w:r>
            <w:r>
              <w:rPr>
                <w:rStyle w:val="NormalCharacter"/>
                <w:rFonts w:ascii="黑体" w:eastAsia="黑体" w:hAnsi="宋体"/>
                <w:kern w:val="0"/>
                <w:sz w:val="36"/>
                <w:szCs w:val="36"/>
              </w:rPr>
              <w:t>锦州市教育局招聘教师职位表（东师等六所高校）</w:t>
            </w:r>
          </w:p>
          <w:p w:rsidR="00AE2754" w:rsidRDefault="00AE2754" w:rsidP="006712B1">
            <w:pPr>
              <w:rPr>
                <w:rStyle w:val="NormalCharacter"/>
                <w:rFonts w:ascii="黑体" w:eastAsia="黑体" w:hAnsi="宋体"/>
                <w:kern w:val="0"/>
                <w:sz w:val="36"/>
                <w:szCs w:val="36"/>
              </w:rPr>
            </w:pPr>
          </w:p>
        </w:tc>
      </w:tr>
      <w:tr w:rsidR="00AE2754" w:rsidTr="006712B1">
        <w:trPr>
          <w:trHeight w:val="421"/>
        </w:trPr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职位名称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招聘  人数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学历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其它条件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>备注</w:t>
            </w:r>
          </w:p>
        </w:tc>
      </w:tr>
      <w:tr w:rsidR="00AE2754" w:rsidTr="006712B1">
        <w:trPr>
          <w:trHeight w:val="4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锦州市锦州中学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锦州市锦州中学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锦州市锦州中学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proofErr w:type="gramStart"/>
            <w:r>
              <w:rPr>
                <w:rStyle w:val="NormalCharacter"/>
              </w:rPr>
              <w:t>思政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锦州市锦州中学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地理教师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地理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锦州市第一高级中学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语文教师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语文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锦州市第一高级中学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锦州市第一高级中学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锦州市第一高级中学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心理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心理学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锦州市第二高级中学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锦州市第二高级中学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tabs>
                <w:tab w:val="left" w:pos="509"/>
              </w:tabs>
              <w:ind w:firstLineChars="100" w:firstLine="210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66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锦州市铁路高级中学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锦州市铁路高级中学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英语教师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英语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锦州市铁路高级中学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锦州市铁路高级中学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锦州市实验学校初中部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数学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锦州市实验学校初中部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英语教师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英语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锦州市实验学校初中部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物理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锦州市实验学校初中部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proofErr w:type="gramStart"/>
            <w:r>
              <w:rPr>
                <w:rStyle w:val="NormalCharacter"/>
              </w:rPr>
              <w:t>思品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锦州市实验学校初中部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历史教师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历史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锦州市实验学校初中部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生物教师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生物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本科及以上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学士学位及以上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经济管理学院教师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本科：电子商务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研究生：电子商务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经济管理学院教师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本科：旅游管理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研究生：旅游管理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文学院教师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本科：汉语言文学、新闻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研究生：中国语言文学类、新闻学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文学院教师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本科：汉语言文学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研究生：中国语言文学类、学科教学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（语文）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6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环境科学学院教师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本科：地理科学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研究生：地理学类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体育教育学院教师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本科：体育教育（足球）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研究生：体育教育训练学专业</w:t>
            </w:r>
            <w:r>
              <w:rPr>
                <w:rStyle w:val="NormalCharacter"/>
              </w:rPr>
              <w:t>--</w:t>
            </w:r>
            <w:r>
              <w:rPr>
                <w:rStyle w:val="NormalCharacter"/>
              </w:rPr>
              <w:t>足球方向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体育教育学院教师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本科：体育教育（排球）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研究生：体育教育训练学</w:t>
            </w:r>
            <w:r>
              <w:rPr>
                <w:rStyle w:val="NormalCharacter"/>
              </w:rPr>
              <w:t>--</w:t>
            </w:r>
            <w:r>
              <w:rPr>
                <w:rStyle w:val="NormalCharacter"/>
              </w:rPr>
              <w:t>排球方向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体育教育学院教师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本科：体育教育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研究生：体育教</w:t>
            </w:r>
            <w:r>
              <w:rPr>
                <w:rStyle w:val="NormalCharacter"/>
              </w:rPr>
              <w:lastRenderedPageBreak/>
              <w:t>育训练学（体育心理学方向）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lastRenderedPageBreak/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学前与音乐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教育学院教师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本科：学前教育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研究生：学前教育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美术学院教师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本科：艺术设计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</w:t>
            </w:r>
            <w:proofErr w:type="gramStart"/>
            <w:r>
              <w:rPr>
                <w:rStyle w:val="NormalCharacter"/>
              </w:rPr>
              <w:t>动漫设计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小学教育学院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本科：汉语言文学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研究生：中国语言文学类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小学教育学院教师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本科：汉语言文学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研究生：中国语言文学类、学科教学</w:t>
            </w:r>
            <w:r>
              <w:rPr>
                <w:rStyle w:val="NormalCharacter"/>
              </w:rPr>
              <w:t xml:space="preserve"> </w:t>
            </w:r>
            <w:r>
              <w:rPr>
                <w:rStyle w:val="NormalCharacter"/>
              </w:rPr>
              <w:t>（语文）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素质</w:t>
            </w:r>
            <w:proofErr w:type="gramStart"/>
            <w:r>
              <w:rPr>
                <w:rStyle w:val="NormalCharacter"/>
              </w:rPr>
              <w:t>部教师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本科：教育学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研究生：教育学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  <w:tr w:rsidR="00AE2754" w:rsidTr="006712B1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锦州市高等师范专科学校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素质</w:t>
            </w:r>
            <w:proofErr w:type="gramStart"/>
            <w:r>
              <w:rPr>
                <w:rStyle w:val="NormalCharacter"/>
              </w:rPr>
              <w:t>部教师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本科：心理学</w:t>
            </w:r>
            <w:r>
              <w:rPr>
                <w:rStyle w:val="NormalCharacter"/>
              </w:rPr>
              <w:br/>
            </w:r>
            <w:r>
              <w:rPr>
                <w:rStyle w:val="NormalCharacter"/>
              </w:rPr>
              <w:t>研究生：心理学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研究生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硕士及以上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2754" w:rsidRDefault="00AE2754" w:rsidP="006712B1">
            <w:pPr>
              <w:jc w:val="center"/>
              <w:rPr>
                <w:rStyle w:val="NormalCharacter"/>
              </w:rPr>
            </w:pPr>
          </w:p>
        </w:tc>
      </w:tr>
    </w:tbl>
    <w:p w:rsidR="008B2DD9" w:rsidRDefault="008B2DD9">
      <w:bookmarkStart w:id="0" w:name="_GoBack"/>
      <w:bookmarkEnd w:id="0"/>
    </w:p>
    <w:sectPr w:rsidR="008B2DD9" w:rsidSect="00AE27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4"/>
    <w:rsid w:val="008B2DD9"/>
    <w:rsid w:val="00A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827AF-936B-4717-9755-CE5A735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54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E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1</cp:revision>
  <dcterms:created xsi:type="dcterms:W3CDTF">2021-11-04T07:32:00Z</dcterms:created>
  <dcterms:modified xsi:type="dcterms:W3CDTF">2021-11-04T07:33:00Z</dcterms:modified>
</cp:coreProperties>
</file>