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77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1274"/>
        <w:gridCol w:w="929"/>
        <w:gridCol w:w="1053"/>
        <w:gridCol w:w="1133"/>
        <w:gridCol w:w="1304"/>
        <w:gridCol w:w="17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</w:rPr>
              <w:t>附件</w:t>
            </w:r>
            <w:r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</w:rPr>
              <w:t>2: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泰州市第四人民医院</w:t>
            </w:r>
            <w:r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2021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年公开招聘高层次人才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877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宋体" w:eastAsia="方正小标宋_GBK" w:cs="宋体"/>
                <w:color w:val="000000"/>
                <w:sz w:val="36"/>
                <w:szCs w:val="36"/>
              </w:rPr>
            </w:pPr>
            <w:r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报</w:t>
            </w:r>
            <w:r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名</w:t>
            </w:r>
            <w:r>
              <w:rPr>
                <w:rFonts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 xml:space="preserve">    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90" w:type="dxa"/>
            <w:gridSpan w:val="3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贴照片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所学专业名称</w:t>
            </w:r>
          </w:p>
        </w:tc>
        <w:tc>
          <w:tcPr>
            <w:tcW w:w="32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专业技术职务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438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1.</w:t>
            </w:r>
            <w:r>
              <w:rPr>
                <w:rStyle w:val="9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38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2.</w:t>
            </w:r>
            <w:r>
              <w:rPr>
                <w:rStyle w:val="9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报考岗位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代码及名称</w:t>
            </w:r>
          </w:p>
        </w:tc>
        <w:tc>
          <w:tcPr>
            <w:tcW w:w="325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3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是否为依法退出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现役的退伍军人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考生身份</w:t>
            </w:r>
          </w:p>
        </w:tc>
        <w:tc>
          <w:tcPr>
            <w:tcW w:w="127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0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4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是否有工作经验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家庭主要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成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关系</w:t>
            </w: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3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是否存在《江苏省事业单位公开招聘人员办法》第三十六条回避关系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是否报考“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毕业生”岗位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是否符合“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毕业生”身份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6987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是否符合岗位表要求的其他资格条件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是</w:t>
            </w:r>
            <w:r>
              <w:rPr>
                <w:rFonts w:ascii="仿宋" w:hAnsi="仿宋" w:eastAsia="仿宋" w:cs="仿宋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简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历</w:t>
            </w:r>
            <w:r>
              <w:rPr>
                <w:rFonts w:asci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6"/>
                <w:szCs w:val="16"/>
              </w:rPr>
              <w:t>（从高中填到至今的情况，写清楚起止时间）</w:t>
            </w:r>
          </w:p>
        </w:tc>
        <w:tc>
          <w:tcPr>
            <w:tcW w:w="7482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482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7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94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</w:rPr>
              <w:t>信息确认</w:t>
            </w:r>
          </w:p>
        </w:tc>
        <w:tc>
          <w:tcPr>
            <w:tcW w:w="74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4891"/>
    <w:rsid w:val="000C6D11"/>
    <w:rsid w:val="00304F98"/>
    <w:rsid w:val="00484FF2"/>
    <w:rsid w:val="00673C62"/>
    <w:rsid w:val="00CC4F6B"/>
    <w:rsid w:val="00CF2A41"/>
    <w:rsid w:val="00F4522F"/>
    <w:rsid w:val="216A314B"/>
    <w:rsid w:val="32C34891"/>
    <w:rsid w:val="3BB51715"/>
    <w:rsid w:val="3F0C1125"/>
    <w:rsid w:val="40D27686"/>
    <w:rsid w:val="53061DF4"/>
    <w:rsid w:val="532710A3"/>
    <w:rsid w:val="56156471"/>
    <w:rsid w:val="6235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qFormat/>
    <w:uiPriority w:val="99"/>
    <w:rPr>
      <w:rFonts w:ascii="仿宋" w:hAnsi="仿宋" w:eastAsia="仿宋" w:cs="仿宋"/>
      <w:color w:val="000000"/>
      <w:sz w:val="21"/>
      <w:szCs w:val="21"/>
      <w:u w:val="none"/>
    </w:rPr>
  </w:style>
  <w:style w:type="character" w:customStyle="1" w:styleId="7">
    <w:name w:val="font01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qFormat/>
    <w:uiPriority w:val="99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9">
    <w:name w:val="font61"/>
    <w:qFormat/>
    <w:uiPriority w:val="99"/>
    <w:rPr>
      <w:rFonts w:ascii="仿宋" w:hAnsi="仿宋" w:eastAsia="仿宋" w:cs="仿宋"/>
      <w:color w:val="000000"/>
      <w:sz w:val="21"/>
      <w:szCs w:val="21"/>
      <w:u w:val="single"/>
    </w:rPr>
  </w:style>
  <w:style w:type="character" w:customStyle="1" w:styleId="10">
    <w:name w:val="页眉 字符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1">
    <w:name w:val="页脚 字符"/>
    <w:link w:val="2"/>
    <w:semiHidden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2021-07-12T07:20:00Z</dcterms:created>
  <dc:creator>董世华</dc:creator>
  <cp:lastModifiedBy>董世华</cp:lastModifiedBy>
  <cp:lastPrinted>2021-11-02T08:36:46Z</cp:lastPrinted>
  <dcterms:modified xsi:type="dcterms:W3CDTF">2021-11-02T08:36:56Z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