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850" w:leftChars="21" w:hanging="806" w:hangingChars="252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附件4</w:t>
      </w:r>
      <w:bookmarkStart w:id="0" w:name="_GoBack"/>
      <w:bookmarkEnd w:id="0"/>
    </w:p>
    <w:p>
      <w:pPr>
        <w:widowControl/>
        <w:shd w:val="solid" w:color="FFFFFF" w:fill="auto"/>
        <w:spacing w:line="360" w:lineRule="auto"/>
        <w:jc w:val="center"/>
        <w:rPr>
          <w:rFonts w:hint="eastAsia"/>
          <w:b/>
          <w:color w:val="000000"/>
          <w:sz w:val="36"/>
          <w:szCs w:val="36"/>
        </w:rPr>
      </w:pPr>
    </w:p>
    <w:p>
      <w:pPr>
        <w:widowControl/>
        <w:shd w:val="solid" w:color="FFFFFF" w:fill="auto"/>
        <w:spacing w:line="360" w:lineRule="auto"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新化县事业单位公开招聘工作人员应聘诚信承诺书</w:t>
      </w:r>
    </w:p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eastAsia="楷体_GB2312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left="-141" w:leftChars="-67" w:firstLine="707" w:firstLineChars="221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我叫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color w:val="000000"/>
          <w:sz w:val="32"/>
          <w:szCs w:val="32"/>
        </w:rPr>
        <w:t>，身份证号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eastAsia="仿宋_GB2312"/>
          <w:color w:val="000000"/>
          <w:sz w:val="32"/>
          <w:szCs w:val="32"/>
        </w:rPr>
        <w:t>，</w:t>
      </w:r>
    </w:p>
    <w:p>
      <w:pPr>
        <w:autoSpaceDE w:val="0"/>
        <w:autoSpaceDN w:val="0"/>
        <w:adjustRightInd w:val="0"/>
        <w:spacing w:line="360" w:lineRule="auto"/>
        <w:ind w:left="-141" w:leftChars="-67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系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color w:val="000000"/>
          <w:sz w:val="32"/>
          <w:szCs w:val="32"/>
        </w:rPr>
        <w:t>省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color w:val="000000"/>
          <w:sz w:val="32"/>
          <w:szCs w:val="32"/>
        </w:rPr>
        <w:t>县（市）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color w:val="000000"/>
          <w:sz w:val="32"/>
          <w:szCs w:val="32"/>
        </w:rPr>
        <w:t>镇（乡）居民。今报考新化县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color w:val="000000"/>
          <w:sz w:val="32"/>
          <w:szCs w:val="32"/>
        </w:rPr>
        <w:t>（单位）公开招聘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color w:val="000000"/>
          <w:sz w:val="32"/>
          <w:szCs w:val="32"/>
        </w:rPr>
        <w:t>岗位工作人员。本人承诺提供的所有报考材料真实有效，符合应聘岗位所需的资格条件。如弄虚作假，承诺自动放弃考试或聘用资格。如被确定为拟聘人员，《拟聘人员名单》公示后不放弃聘用资格。聘用后严格遵守《方案》的相关规定和单位规章制度。未履行诚信承诺，本人愿承担因此造成的违约责任。</w:t>
      </w: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4944" w:firstLineChars="1545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应聘人签名：</w:t>
      </w:r>
    </w:p>
    <w:p>
      <w:pPr>
        <w:widowControl/>
        <w:shd w:val="solid" w:color="FFFFFF" w:fill="auto"/>
        <w:spacing w:line="360" w:lineRule="auto"/>
        <w:ind w:firstLine="5120" w:firstLineChars="1600"/>
        <w:jc w:val="left"/>
        <w:rPr>
          <w:rFonts w:eastAsia="仿宋_GB2312"/>
          <w:color w:val="000000"/>
          <w:kern w:val="0"/>
          <w:sz w:val="32"/>
          <w:szCs w:val="32"/>
          <w:shd w:val="solid" w:color="FFFFFF" w:fill="auto"/>
          <w:lang w:val="zh-CN"/>
        </w:rPr>
      </w:pP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sz w:val="32"/>
          <w:szCs w:val="32"/>
        </w:rPr>
        <w:t>日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szCs w:val="24"/>
        </w:rPr>
      </w:pPr>
    </w:p>
    <w:p>
      <w:pPr>
        <w:spacing w:line="560" w:lineRule="exact"/>
        <w:rPr>
          <w:rFonts w:hint="eastAsia"/>
          <w:szCs w:val="24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/>
    <w:p/>
    <w:sectPr>
      <w:pgSz w:w="11906" w:h="16838"/>
      <w:pgMar w:top="1701" w:right="1287" w:bottom="1134" w:left="1622" w:header="964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67314"/>
    <w:rsid w:val="1A067314"/>
    <w:rsid w:val="30625F25"/>
    <w:rsid w:val="3464686C"/>
    <w:rsid w:val="4E3C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2021-11-05T03:44:00Z</dcterms:created>
  <dc:creator>蓝四爷</dc:creator>
  <cp:lastModifiedBy>蓝四爷</cp:lastModifiedBy>
  <dcterms:modified xsi:type="dcterms:W3CDTF">2021-11-05T03:45:49Z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4D0F71FDEE08461287DAE66B82718CD2</vt:lpwstr>
  </property>
</Properties>
</file>