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附件1：</w:t>
      </w:r>
    </w:p>
    <w:p>
      <w:pPr>
        <w:spacing w:line="52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四川铁道职业学院202</w:t>
      </w:r>
      <w:r>
        <w:rPr>
          <w:rFonts w:ascii="黑体" w:hAnsi="黑体" w:eastAsia="黑体" w:cs="宋体"/>
          <w:sz w:val="36"/>
          <w:szCs w:val="36"/>
        </w:rPr>
        <w:t>1</w:t>
      </w:r>
      <w:r>
        <w:rPr>
          <w:rFonts w:hint="eastAsia" w:ascii="黑体" w:hAnsi="黑体" w:eastAsia="黑体" w:cs="宋体"/>
          <w:sz w:val="36"/>
          <w:szCs w:val="36"/>
        </w:rPr>
        <w:t>年</w:t>
      </w:r>
      <w:r>
        <w:rPr>
          <w:rFonts w:ascii="黑体" w:hAnsi="黑体" w:eastAsia="黑体" w:cs="宋体"/>
          <w:sz w:val="36"/>
          <w:szCs w:val="36"/>
        </w:rPr>
        <w:t>11</w:t>
      </w:r>
      <w:r>
        <w:rPr>
          <w:rFonts w:hint="eastAsia" w:ascii="黑体" w:hAnsi="黑体" w:eastAsia="黑体" w:cs="宋体"/>
          <w:sz w:val="36"/>
          <w:szCs w:val="36"/>
        </w:rPr>
        <w:t>月公开考核招聘工作人员条件要求一览表</w:t>
      </w:r>
    </w:p>
    <w:p>
      <w:pPr>
        <w:tabs>
          <w:tab w:val="left" w:pos="8820"/>
        </w:tabs>
        <w:spacing w:line="400" w:lineRule="exact"/>
        <w:jc w:val="both"/>
        <w:rPr>
          <w:rFonts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20"/>
        <w:gridCol w:w="1357"/>
        <w:gridCol w:w="1033"/>
        <w:gridCol w:w="741"/>
        <w:gridCol w:w="843"/>
        <w:gridCol w:w="1704"/>
        <w:gridCol w:w="1344"/>
        <w:gridCol w:w="2337"/>
        <w:gridCol w:w="1730"/>
        <w:gridCol w:w="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招聘部门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招聘岗位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岗位编码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招聘人数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范围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left="29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其他条件要求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岗位类别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岗位名称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或学位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专业条件要求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基建处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技术员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CTY02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年1月1日及以后出生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本科阶段：土木工程、建筑学</w:t>
            </w:r>
          </w:p>
          <w:p>
            <w:pPr>
              <w:spacing w:line="280" w:lineRule="exac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硕士阶段：土木工程、土木水利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1.高级工程师及以上专业技术职务</w:t>
            </w:r>
          </w:p>
          <w:p>
            <w:pPr>
              <w:spacing w:line="280" w:lineRule="exac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2.一级建造师职业资格（建筑工程）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80" w:firstLineChars="200"/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；2.报考者本人有效毕业证所载学历及专业名称、专业方向，须完全符合其所报岗位“学历或学位”、“专业条件要求”和其他要求等三栏的学历、专业条件、其他条件等要求相符。</w:t>
      </w: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C0A7A"/>
    <w:rsid w:val="37FC0A7A"/>
    <w:rsid w:val="5A3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2021-11-04T06:58:00Z</dcterms:created>
  <dc:creator>FL</dc:creator>
  <cp:lastModifiedBy>FL</cp:lastModifiedBy>
  <dcterms:modified xsi:type="dcterms:W3CDTF">2021-11-04T06:59:46Z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540B3AFBC5CD428B900886A91C8E27FB</vt:lpwstr>
  </property>
</Properties>
</file>