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48"/>
          <w:szCs w:val="48"/>
        </w:rPr>
      </w:pPr>
      <w:r>
        <w:rPr>
          <w:i w:val="0"/>
          <w:caps w:val="0"/>
          <w:color w:val="333333"/>
          <w:spacing w:val="0"/>
          <w:sz w:val="48"/>
          <w:szCs w:val="48"/>
          <w:bdr w:val="none" w:color="auto" w:sz="0" w:space="0"/>
          <w:shd w:val="clear" w:fill="FFFFFF"/>
        </w:rPr>
        <w:t>金华市婺城区教育系统面向2022届高校优秀毕业生招聘教师的公告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根据婺城区教育事业发展的需要，面向2022届高校优秀毕业生择优招聘42名编制教师。有关招聘事项公告如下：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一、招聘对象及条件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（一）统一招聘的报考条件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1.普通高校硕士、博士研究生。要求本科所学专业必须是师范类专业，按本科所学专业选择报考岗位，限国内户籍</w:t>
      </w:r>
      <w:bookmarkStart w:id="0" w:name="_GoBack"/>
      <w:bookmarkEnd w:id="0"/>
      <w:r>
        <w:rPr>
          <w:rFonts w:hint="default" w:ascii="Verdana" w:hAnsi="Verdana" w:cs="Verdana"/>
          <w:i w:val="0"/>
          <w:caps w:val="0"/>
          <w:color w:val="404040"/>
          <w:spacing w:val="0"/>
          <w:sz w:val="24"/>
          <w:szCs w:val="2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2.一流建设高校提前批、第一批录取的本科毕业生和硕士、博士研究生，一流学科建设高校中一流建设学科的提前批、第一批录取的本科毕业生和硕士、博士研究生，可以根据自身特长和专业方向选择报考岗位，限国内户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3.普通高校本科师范类专业以下6类优秀毕业生，要求专业对口，限省内户籍。⑴院级二等及以上综合类奖学金获得者（不含励志奖学金）；⑵师范生教学技能竞赛、学科竞赛（要求竞赛与报考岗位一致）省三等奖及以上获得者；⑶院级及以上优秀学生（三好学生），要求大学在读期间不少于2个学年或4个学期获得优秀学生（三好学生）荣誉；⑷院级及以上优秀学生干部，要求大学在读期间不少于2个学年或4个学期获得优秀学生（团）干部荣誉；⑸院级及以上优秀毕业生；⑹综合成绩或学习成绩名列同年级同专业前1/3（含）者，中职专业课、学前教育岗位放宽到前40%（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4.小学教育、教育学、教育技术学等专业名称未明确学科的师范类专业按专业培养计划选择报考岗位（报名时提供成绩单、学籍表等材料）。信息技术、音乐、体育、美术4个岗位放宽到非师范类，要求专业对口，舞蹈专业可视自身特长选择报考音乐教师岗位或学前教育岗位。获奖要求同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二）金华四中、金华五中、金师附小、环城小学、婺城小学采取单列招聘，条件在不低于上述报考条件的前提下，可根据学校实际提高报考条件，具体见学校招聘简章。金华实验中学中职文化课、专业课岗位的招聘条件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（三）所有应聘人员大学、研究生在读期间必须没有违规、违纪及犯罪的记录，以本人档案、相关部门记录为准。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二、招聘岗位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具体招聘岗位见附件1。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三、报名办法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1.本次单列自主招聘的学校的报名时间、报名方式、面试考核时间、面试考核方式由招聘学校另行通知，可通过学校网站或公众号查看，学校报名联系人信息附后。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2.考虑到疫情形式，部分人员不能进入浙师大校内现场应聘。区统一招聘的报名采取在浙江师范大学招聘会现场报名和线上网络报名两种方式进行，符合条件不能参加现场报名人员可通过扫描下方二维码报名。现场报名时间为：2021年11月13日上午8：30—11：30，网上报名同步截止。面试考核时间、地点、方式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404040"/>
        </w:rPr>
      </w:pPr>
      <w:r>
        <w:rPr>
          <w:rFonts w:hint="default" w:ascii="Verdana" w:hAnsi="Verdana" w:cs="Verdana"/>
          <w:i w:val="0"/>
          <w:caps w:val="0"/>
          <w:color w:val="404040"/>
          <w:spacing w:val="0"/>
          <w:sz w:val="24"/>
          <w:szCs w:val="24"/>
          <w:bdr w:val="none" w:color="auto" w:sz="0" w:space="0"/>
          <w:shd w:val="clear" w:fill="FFFFFF"/>
        </w:rPr>
        <w:drawing>
          <wp:inline distT="0" distB="0" distL="114300" distR="114300">
            <wp:extent cx="4562475" cy="16573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562475" cy="16573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四、报名注意事项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1.报名时需提供的资料（原件和复印件各1份）为：身份证、就业推荐表或应届毕业生证明、就业协议书、各类获奖和荣誉证书、本人本专业综合成绩排名（本人名次和专业总人数）的学校证明、普通话等级证书以及其它能证明个人相关能力水平的证书或材料。以上资料原件审核后现场退回，复印件留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2.报名时递交报名表（附件2）二份（可事先下载打印），报名表上粘贴本人近期免冠彩色照片。确认盖章后报名表返还一份，返还的报名表在面试、体检、签约等环节时使用，请妥善保管。面试、体检、签约等环节时报名表需和本人有效的身份证件共同使用。如实填写报名表上的相关信息，保证材料真实，如有弄虚作假取消应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3.所有岗位招考人数和报名人数比例不低于1：3，报考人数不足的，核减招聘计划。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4.保持联系电话畅通，报名后相关应聘信息只通过电话联系、网站（婺城区政府网http://www.wuch.gov.cn区教育局栏目下）公告。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五、考核签约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1.对应聘者的学业成绩、技能特长、获奖荣誉及大学在读期间的综合表现等方面初审后，按照一定比例择优通知应聘者参加面试，面试主要考核教学能力。学校单列招聘的面试办法由招聘学校制定，报区教育局、人社局审核同意后由单列招聘学校组织面试工作。具体时间与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2.根据面试成绩确定签约对象。签约时应聘者需承诺在婺城区属中小学任教至少满5年。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3.签约后经体检、考察合格的直接录用为事业编制教师，由婺城区教育局、婺城区人力资源和社会保障局安排到婺城区中小学任教。体检依据为《浙江省教师资格申请人员体格检查标准》；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4.有下列情形之一的，取消录用资格或解除聘用合同：①弄虚作假，提供虚假材料或不符合招聘资格条件的；②体检、考察不合格的；③不能按期取得毕业证书的；④2022年8月底前未取得教师资格〔2022届硕士、博士研究生，要求聘用两年内（即2024年8月底前）取得符合报考岗位要求的教师资格证书〕的，取消聘用资格；⑤其他不符合聘用要求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六、其他事项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后续招聘信息可关注婺城区政府网站公告公示栏公告。咨询电话：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区教育局：0579-82319872（宾虹西路2666号）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金华四中：0579-89127680陈老师（解放西路128号）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金华五中：0579-89163288叶老师（八一南街301号）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金师附小：0579-89171707吴老师（中山路68号）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环城小学：0579-89105342厉老师（马路里62号）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婺城小学：0579-89171736诸葛老师（文津路1号）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金华实验中学：18657923938徐老师（婺城新区马海地）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公告未尽事宜由婺城区教育局、婺城区人力资源和社会保障局负责解释。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金华市婺城区教育局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金华市婺城区人力资源和社会保障局      2021年11月6日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婺城区面向2022年应届优秀高校毕业生招聘计划</w:t>
      </w:r>
    </w:p>
    <w:tbl>
      <w:tblPr>
        <w:tblW w:w="100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8"/>
        <w:gridCol w:w="858"/>
        <w:gridCol w:w="577"/>
        <w:gridCol w:w="659"/>
        <w:gridCol w:w="610"/>
        <w:gridCol w:w="577"/>
        <w:gridCol w:w="627"/>
        <w:gridCol w:w="643"/>
        <w:gridCol w:w="561"/>
        <w:gridCol w:w="545"/>
        <w:gridCol w:w="627"/>
        <w:gridCol w:w="672"/>
        <w:gridCol w:w="672"/>
        <w:gridCol w:w="741"/>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9" w:hRule="atLeast"/>
          <w:jc w:val="center"/>
        </w:trPr>
        <w:tc>
          <w:tcPr>
            <w:tcW w:w="52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序号</w:t>
            </w:r>
          </w:p>
        </w:tc>
        <w:tc>
          <w:tcPr>
            <w:tcW w:w="85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单位</w:t>
            </w:r>
          </w:p>
        </w:tc>
        <w:tc>
          <w:tcPr>
            <w:tcW w:w="57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社会</w:t>
            </w:r>
          </w:p>
        </w:tc>
        <w:tc>
          <w:tcPr>
            <w:tcW w:w="659"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语文</w:t>
            </w:r>
          </w:p>
        </w:tc>
        <w:tc>
          <w:tcPr>
            <w:tcW w:w="6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数学</w:t>
            </w:r>
          </w:p>
        </w:tc>
        <w:tc>
          <w:tcPr>
            <w:tcW w:w="57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英语</w:t>
            </w:r>
          </w:p>
        </w:tc>
        <w:tc>
          <w:tcPr>
            <w:tcW w:w="62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科学</w:t>
            </w:r>
          </w:p>
        </w:tc>
        <w:tc>
          <w:tcPr>
            <w:tcW w:w="643"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音乐</w:t>
            </w:r>
          </w:p>
        </w:tc>
        <w:tc>
          <w:tcPr>
            <w:tcW w:w="56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体育</w:t>
            </w:r>
          </w:p>
        </w:tc>
        <w:tc>
          <w:tcPr>
            <w:tcW w:w="54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美术</w:t>
            </w:r>
          </w:p>
        </w:tc>
        <w:tc>
          <w:tcPr>
            <w:tcW w:w="62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信息</w:t>
            </w:r>
          </w:p>
        </w:tc>
        <w:tc>
          <w:tcPr>
            <w:tcW w:w="67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幼教</w:t>
            </w:r>
          </w:p>
        </w:tc>
        <w:tc>
          <w:tcPr>
            <w:tcW w:w="67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合计</w:t>
            </w:r>
          </w:p>
        </w:tc>
        <w:tc>
          <w:tcPr>
            <w:tcW w:w="74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招聘方式</w:t>
            </w:r>
          </w:p>
        </w:tc>
        <w:tc>
          <w:tcPr>
            <w:tcW w:w="1136"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tcW w:w="52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858"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四中</w:t>
            </w:r>
          </w:p>
        </w:tc>
        <w:tc>
          <w:tcPr>
            <w:tcW w:w="4799" w:type="dxa"/>
            <w:gridSpan w:val="8"/>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3</w:t>
            </w:r>
          </w:p>
        </w:tc>
        <w:tc>
          <w:tcPr>
            <w:tcW w:w="62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3</w:t>
            </w:r>
          </w:p>
        </w:tc>
        <w:tc>
          <w:tcPr>
            <w:tcW w:w="741"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单列自主招聘</w:t>
            </w:r>
          </w:p>
        </w:tc>
        <w:tc>
          <w:tcPr>
            <w:tcW w:w="1136"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6" w:hRule="atLeast"/>
          <w:jc w:val="center"/>
        </w:trPr>
        <w:tc>
          <w:tcPr>
            <w:tcW w:w="52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2</w:t>
            </w:r>
          </w:p>
        </w:tc>
        <w:tc>
          <w:tcPr>
            <w:tcW w:w="858"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五中成美校区</w:t>
            </w:r>
          </w:p>
        </w:tc>
        <w:tc>
          <w:tcPr>
            <w:tcW w:w="57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2</w:t>
            </w:r>
          </w:p>
        </w:tc>
        <w:tc>
          <w:tcPr>
            <w:tcW w:w="659"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2</w:t>
            </w:r>
          </w:p>
        </w:tc>
        <w:tc>
          <w:tcPr>
            <w:tcW w:w="6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2</w:t>
            </w:r>
          </w:p>
        </w:tc>
        <w:tc>
          <w:tcPr>
            <w:tcW w:w="57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2</w:t>
            </w:r>
          </w:p>
        </w:tc>
        <w:tc>
          <w:tcPr>
            <w:tcW w:w="6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64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56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545"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672"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12</w:t>
            </w:r>
          </w:p>
        </w:tc>
        <w:tc>
          <w:tcPr>
            <w:tcW w:w="7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36"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6" w:hRule="atLeast"/>
          <w:jc w:val="center"/>
        </w:trPr>
        <w:tc>
          <w:tcPr>
            <w:tcW w:w="52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3</w:t>
            </w:r>
          </w:p>
        </w:tc>
        <w:tc>
          <w:tcPr>
            <w:tcW w:w="858"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金师附小凤山校区</w:t>
            </w:r>
          </w:p>
        </w:tc>
        <w:tc>
          <w:tcPr>
            <w:tcW w:w="57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59"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3</w:t>
            </w:r>
          </w:p>
        </w:tc>
        <w:tc>
          <w:tcPr>
            <w:tcW w:w="6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2</w:t>
            </w:r>
          </w:p>
        </w:tc>
        <w:tc>
          <w:tcPr>
            <w:tcW w:w="57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64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56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5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8</w:t>
            </w:r>
          </w:p>
        </w:tc>
        <w:tc>
          <w:tcPr>
            <w:tcW w:w="7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36"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jc w:val="center"/>
        </w:trPr>
        <w:tc>
          <w:tcPr>
            <w:tcW w:w="52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4</w:t>
            </w:r>
          </w:p>
        </w:tc>
        <w:tc>
          <w:tcPr>
            <w:tcW w:w="858"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环城小学</w:t>
            </w:r>
          </w:p>
        </w:tc>
        <w:tc>
          <w:tcPr>
            <w:tcW w:w="57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59"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61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7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64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61"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2</w:t>
            </w:r>
          </w:p>
        </w:tc>
        <w:tc>
          <w:tcPr>
            <w:tcW w:w="7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36"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6" w:hRule="atLeast"/>
          <w:jc w:val="center"/>
        </w:trPr>
        <w:tc>
          <w:tcPr>
            <w:tcW w:w="52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5</w:t>
            </w:r>
          </w:p>
        </w:tc>
        <w:tc>
          <w:tcPr>
            <w:tcW w:w="858"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婺城小学白沙校区</w:t>
            </w:r>
          </w:p>
        </w:tc>
        <w:tc>
          <w:tcPr>
            <w:tcW w:w="57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59"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3</w:t>
            </w:r>
          </w:p>
        </w:tc>
        <w:tc>
          <w:tcPr>
            <w:tcW w:w="6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2</w:t>
            </w:r>
          </w:p>
        </w:tc>
        <w:tc>
          <w:tcPr>
            <w:tcW w:w="57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64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61"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6</w:t>
            </w:r>
          </w:p>
        </w:tc>
        <w:tc>
          <w:tcPr>
            <w:tcW w:w="74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36"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6" w:hRule="atLeast"/>
          <w:jc w:val="center"/>
        </w:trPr>
        <w:tc>
          <w:tcPr>
            <w:tcW w:w="52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6</w:t>
            </w:r>
          </w:p>
        </w:tc>
        <w:tc>
          <w:tcPr>
            <w:tcW w:w="858"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幼儿教师</w:t>
            </w:r>
          </w:p>
        </w:tc>
        <w:tc>
          <w:tcPr>
            <w:tcW w:w="57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59"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1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7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4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61"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4+1</w:t>
            </w:r>
          </w:p>
        </w:tc>
        <w:tc>
          <w:tcPr>
            <w:tcW w:w="672"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4+1</w:t>
            </w:r>
          </w:p>
        </w:tc>
        <w:tc>
          <w:tcPr>
            <w:tcW w:w="741"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36"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其中1个为舞蹈专业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tcW w:w="1386"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合计</w:t>
            </w:r>
          </w:p>
        </w:tc>
        <w:tc>
          <w:tcPr>
            <w:tcW w:w="57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59"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1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7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4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61"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36</w:t>
            </w:r>
          </w:p>
        </w:tc>
        <w:tc>
          <w:tcPr>
            <w:tcW w:w="741"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36"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jc w:val="center"/>
        </w:trPr>
        <w:tc>
          <w:tcPr>
            <w:tcW w:w="528"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8</w:t>
            </w:r>
          </w:p>
        </w:tc>
        <w:tc>
          <w:tcPr>
            <w:tcW w:w="858"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金华实验中学（中职学校）</w:t>
            </w:r>
          </w:p>
        </w:tc>
        <w:tc>
          <w:tcPr>
            <w:tcW w:w="57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语文</w:t>
            </w:r>
          </w:p>
        </w:tc>
        <w:tc>
          <w:tcPr>
            <w:tcW w:w="659"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数学</w:t>
            </w:r>
          </w:p>
        </w:tc>
        <w:tc>
          <w:tcPr>
            <w:tcW w:w="6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英语</w:t>
            </w:r>
          </w:p>
        </w:tc>
        <w:tc>
          <w:tcPr>
            <w:tcW w:w="57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政治</w:t>
            </w:r>
          </w:p>
        </w:tc>
        <w:tc>
          <w:tcPr>
            <w:tcW w:w="6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药剂</w:t>
            </w:r>
          </w:p>
        </w:tc>
        <w:tc>
          <w:tcPr>
            <w:tcW w:w="64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财会</w:t>
            </w:r>
          </w:p>
        </w:tc>
        <w:tc>
          <w:tcPr>
            <w:tcW w:w="561"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41"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36"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6" w:hRule="atLeast"/>
          <w:jc w:val="center"/>
        </w:trPr>
        <w:tc>
          <w:tcPr>
            <w:tcW w:w="528"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7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659"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6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57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6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643"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1</w:t>
            </w:r>
          </w:p>
        </w:tc>
        <w:tc>
          <w:tcPr>
            <w:tcW w:w="561"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6</w:t>
            </w:r>
          </w:p>
        </w:tc>
        <w:tc>
          <w:tcPr>
            <w:tcW w:w="74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单列自主招聘</w:t>
            </w:r>
          </w:p>
        </w:tc>
        <w:tc>
          <w:tcPr>
            <w:tcW w:w="1136"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师资交流中心编制可有4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jc w:val="center"/>
        </w:trPr>
        <w:tc>
          <w:tcPr>
            <w:tcW w:w="1386"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总计</w:t>
            </w:r>
          </w:p>
        </w:tc>
        <w:tc>
          <w:tcPr>
            <w:tcW w:w="57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59"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1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7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4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61"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4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27"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72"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42</w:t>
            </w:r>
          </w:p>
        </w:tc>
        <w:tc>
          <w:tcPr>
            <w:tcW w:w="741"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36"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说明：实验中学、四中、五中、金师附小凤山校区、环城小学、婺城小学5所学校单列招聘在区教育局、区人社局指导下开展招聘工作。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404040"/>
        </w:rPr>
      </w:pPr>
      <w:r>
        <w:rPr>
          <w:rFonts w:hint="default" w:ascii="Verdana" w:hAnsi="Verdana" w:cs="Verdana"/>
          <w:i w:val="0"/>
          <w:caps w:val="0"/>
          <w:color w:val="404040"/>
          <w:spacing w:val="0"/>
          <w:sz w:val="24"/>
          <w:szCs w:val="24"/>
          <w:bdr w:val="none" w:color="auto" w:sz="0" w:space="0"/>
          <w:shd w:val="clear" w:fill="FFFFFF"/>
        </w:rPr>
        <w:t>金华市婺城区中小学教师招聘报名表</w:t>
      </w:r>
    </w:p>
    <w:tbl>
      <w:tblPr>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78"/>
        <w:gridCol w:w="1376"/>
        <w:gridCol w:w="253"/>
        <w:gridCol w:w="1197"/>
        <w:gridCol w:w="90"/>
        <w:gridCol w:w="1061"/>
        <w:gridCol w:w="1151"/>
        <w:gridCol w:w="1151"/>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姓 名</w:t>
            </w:r>
          </w:p>
        </w:tc>
        <w:tc>
          <w:tcPr>
            <w:tcW w:w="163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性 别</w:t>
            </w:r>
          </w:p>
        </w:tc>
        <w:tc>
          <w:tcPr>
            <w:tcW w:w="1155"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55" w:type="dxa"/>
            <w:tcBorders>
              <w:top w:val="single" w:color="auto" w:sz="6" w:space="0"/>
              <w:left w:val="nil"/>
              <w:bottom w:val="nil"/>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出生年月</w:t>
            </w:r>
          </w:p>
        </w:tc>
        <w:tc>
          <w:tcPr>
            <w:tcW w:w="1155"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72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6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户籍地</w:t>
            </w:r>
          </w:p>
        </w:tc>
        <w:tc>
          <w:tcPr>
            <w:tcW w:w="1635"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身份证号</w:t>
            </w:r>
          </w:p>
        </w:tc>
        <w:tc>
          <w:tcPr>
            <w:tcW w:w="3450"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72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学 历</w:t>
            </w:r>
          </w:p>
        </w:tc>
        <w:tc>
          <w:tcPr>
            <w:tcW w:w="1635"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学位</w:t>
            </w:r>
          </w:p>
        </w:tc>
        <w:tc>
          <w:tcPr>
            <w:tcW w:w="1155"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55" w:type="dxa"/>
            <w:tcBorders>
              <w:top w:val="single" w:color="auto" w:sz="6" w:space="0"/>
              <w:left w:val="nil"/>
              <w:bottom w:val="nil"/>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学制</w:t>
            </w:r>
          </w:p>
        </w:tc>
        <w:tc>
          <w:tcPr>
            <w:tcW w:w="115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年</w:t>
            </w:r>
          </w:p>
        </w:tc>
        <w:tc>
          <w:tcPr>
            <w:tcW w:w="172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6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毕业院校</w:t>
            </w:r>
          </w:p>
        </w:tc>
        <w:tc>
          <w:tcPr>
            <w:tcW w:w="282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55"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学习专业</w:t>
            </w:r>
          </w:p>
        </w:tc>
        <w:tc>
          <w:tcPr>
            <w:tcW w:w="2295"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72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6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普通话水平 </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4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类 别</w:t>
            </w:r>
          </w:p>
        </w:tc>
        <w:tc>
          <w:tcPr>
            <w:tcW w:w="1155"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应聘岗位</w:t>
            </w:r>
          </w:p>
        </w:tc>
        <w:tc>
          <w:tcPr>
            <w:tcW w:w="288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6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家 庭 住 址</w:t>
            </w:r>
          </w:p>
        </w:tc>
        <w:tc>
          <w:tcPr>
            <w:tcW w:w="3975"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政治面貌</w:t>
            </w:r>
          </w:p>
        </w:tc>
        <w:tc>
          <w:tcPr>
            <w:tcW w:w="288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6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有无处分情况</w:t>
            </w:r>
          </w:p>
        </w:tc>
        <w:tc>
          <w:tcPr>
            <w:tcW w:w="3975" w:type="dxa"/>
            <w:gridSpan w:val="5"/>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联系电话</w:t>
            </w:r>
          </w:p>
        </w:tc>
        <w:tc>
          <w:tcPr>
            <w:tcW w:w="288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68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家庭主要成员</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称 呼</w:t>
            </w:r>
          </w:p>
        </w:tc>
        <w:tc>
          <w:tcPr>
            <w:tcW w:w="1545" w:type="dxa"/>
            <w:gridSpan w:val="3"/>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姓 名</w:t>
            </w:r>
          </w:p>
        </w:tc>
        <w:tc>
          <w:tcPr>
            <w:tcW w:w="5070" w:type="dxa"/>
            <w:gridSpan w:val="4"/>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工 作 单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6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45"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070"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6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45"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070"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6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45"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070"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68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学习简历（从高中开始）</w:t>
            </w:r>
          </w:p>
        </w:tc>
        <w:tc>
          <w:tcPr>
            <w:tcW w:w="2925" w:type="dxa"/>
            <w:gridSpan w:val="4"/>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起 止 年 月</w:t>
            </w:r>
          </w:p>
        </w:tc>
        <w:tc>
          <w:tcPr>
            <w:tcW w:w="5070" w:type="dxa"/>
            <w:gridSpan w:val="4"/>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院 校 及 专 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6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925"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070"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6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925"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070"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68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925"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070"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16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获奖任职情况（主要填符合报考条件的情况）</w:t>
            </w:r>
          </w:p>
        </w:tc>
        <w:tc>
          <w:tcPr>
            <w:tcW w:w="7995" w:type="dxa"/>
            <w:gridSpan w:val="8"/>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6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学习成绩或综合成绩排名</w:t>
            </w:r>
          </w:p>
        </w:tc>
        <w:tc>
          <w:tcPr>
            <w:tcW w:w="7995" w:type="dxa"/>
            <w:gridSpan w:val="8"/>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专业总人数         ，个人排名          。是否具备优秀毕业生申报条件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16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诚信承诺</w:t>
            </w:r>
          </w:p>
        </w:tc>
        <w:tc>
          <w:tcPr>
            <w:tcW w:w="7995" w:type="dxa"/>
            <w:gridSpan w:val="8"/>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本人符合招聘公告的规定，是属于第（     ）类招聘对象。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本人承诺：报名表中填写的个人信息和提供的材料均准确、真实，若本人有违反上述承诺的情况，愿承担由此造成的一切后果。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本人签名：             2021年 11月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16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审核情况</w:t>
            </w:r>
          </w:p>
        </w:tc>
        <w:tc>
          <w:tcPr>
            <w:tcW w:w="7995" w:type="dxa"/>
            <w:gridSpan w:val="8"/>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404040"/>
              </w:rPr>
            </w:pPr>
            <w:r>
              <w:rPr>
                <w:color w:val="404040"/>
                <w:bdr w:val="none" w:color="auto" w:sz="0" w:space="0"/>
              </w:rPr>
              <w:t>审核人（签名）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078B8"/>
    <w:rsid w:val="05C07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2021-11-11T12:23:00Z</dcterms:created>
  <dc:creator>Administrator</dc:creator>
  <cp:lastModifiedBy>Administrator</cp:lastModifiedBy>
  <dcterms:modified xsi:type="dcterms:W3CDTF">2021-11-11T12:36:53Z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