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椒江区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妇女联合会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编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制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外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color w:val="333333"/>
          <w:sz w:val="44"/>
          <w:szCs w:val="44"/>
        </w:rPr>
        <w:t>人员报名表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8774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04"/>
        <w:gridCol w:w="265"/>
        <w:gridCol w:w="820"/>
        <w:gridCol w:w="261"/>
        <w:gridCol w:w="639"/>
        <w:gridCol w:w="468"/>
        <w:gridCol w:w="14"/>
        <w:gridCol w:w="598"/>
        <w:gridCol w:w="778"/>
        <w:gridCol w:w="1293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12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籍贯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出生地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1"/>
                <w:lang w:eastAsia="zh-CN"/>
              </w:rPr>
              <w:t>面貌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健康状况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0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熟悉专业有何专长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在职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教育</w:t>
            </w:r>
          </w:p>
        </w:tc>
        <w:tc>
          <w:tcPr>
            <w:tcW w:w="2202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20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联系方式</w:t>
            </w:r>
          </w:p>
        </w:tc>
        <w:tc>
          <w:tcPr>
            <w:tcW w:w="21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1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74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况</w:t>
            </w:r>
          </w:p>
        </w:tc>
        <w:tc>
          <w:tcPr>
            <w:tcW w:w="774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重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120" w:firstLineChars="5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2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</w:trPr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749" w:type="dxa"/>
            <w:gridSpan w:val="11"/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上述填写内容真实完整，如有不实，后果自负。</w:t>
            </w:r>
          </w:p>
          <w:p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  <w:p>
            <w:pPr>
              <w:widowControl/>
              <w:adjustRightInd w:val="0"/>
              <w:snapToGrid w:val="0"/>
              <w:ind w:firstLine="4800" w:firstLineChars="20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920" w:firstLineChars="20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10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749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盖章</w:t>
            </w:r>
          </w:p>
          <w:p>
            <w:pPr>
              <w:widowControl/>
              <w:adjustRightInd w:val="0"/>
              <w:snapToGrid w:val="0"/>
              <w:ind w:right="480" w:firstLine="4320" w:firstLineChars="180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right="480" w:firstLine="4440" w:firstLineChars="18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3EAA"/>
    <w:rsid w:val="79E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2021-11-15T06:26:00Z</dcterms:created>
  <dc:creator>Administrator</dc:creator>
  <cp:lastModifiedBy>Administrator</cp:lastModifiedBy>
  <dcterms:modified xsi:type="dcterms:W3CDTF">2021-11-15T06:27:18Z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4DCFE30995654936867520C27F61215E</vt:lpwstr>
  </property>
</Properties>
</file>