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</w:rPr>
      </w:pPr>
      <w:bookmarkStart w:id="0" w:name="_GoBack"/>
      <w:r>
        <w:rPr>
          <w:rFonts w:hint="eastAsia" w:eastAsia="方正黑体_GBK" w:cs="宋体"/>
          <w:color w:val="000000"/>
          <w:kern w:val="0"/>
          <w:szCs w:val="32"/>
        </w:rPr>
        <w:t>附件5：</w:t>
      </w:r>
    </w:p>
    <w:bookmarkEnd w:id="0"/>
    <w:p>
      <w:pPr>
        <w:widowControl/>
        <w:spacing w:line="64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盐城经济技术开发区</w:t>
      </w:r>
      <w:r>
        <w:rPr>
          <w:rFonts w:eastAsia="方正小标宋_GBK"/>
          <w:kern w:val="0"/>
          <w:sz w:val="44"/>
          <w:szCs w:val="44"/>
          <w:lang w:bidi="ar"/>
        </w:rPr>
        <w:t>2022</w:t>
      </w:r>
      <w:r>
        <w:rPr>
          <w:rFonts w:hint="eastAsia" w:eastAsia="方正小标宋_GBK"/>
          <w:kern w:val="0"/>
          <w:sz w:val="44"/>
          <w:szCs w:val="44"/>
          <w:lang w:bidi="ar"/>
        </w:rPr>
        <w:t>年面向全国部分</w:t>
      </w:r>
    </w:p>
    <w:p>
      <w:pPr>
        <w:widowControl/>
        <w:spacing w:line="64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高校和境外世界名校引进优秀毕业生报名表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ind w:left="-64" w:leftChars="-20" w:right="-64" w:rightChars="-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80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7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645" w:type="dxa"/>
            <w:tcBorders>
              <w:bottom w:val="single" w:color="auto" w:sz="8" w:space="0"/>
            </w:tcBorders>
            <w:vAlign w:val="center"/>
          </w:tcPr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5" w:left="1531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eastAsia="宋体"/>
        <w:sz w:val="28"/>
        <w:szCs w:val="28"/>
      </w:rPr>
      <w:fldChar w:fldCharType="begin"/>
    </w:r>
    <w:r>
      <w:rPr>
        <w:rStyle w:val="8"/>
        <w:rFonts w:eastAsia="宋体"/>
        <w:sz w:val="28"/>
        <w:szCs w:val="28"/>
      </w:rPr>
      <w:instrText xml:space="preserve">PAGE  </w:instrText>
    </w:r>
    <w:r>
      <w:rPr>
        <w:rStyle w:val="8"/>
        <w:rFonts w:eastAsia="宋体"/>
        <w:sz w:val="28"/>
        <w:szCs w:val="28"/>
      </w:rPr>
      <w:fldChar w:fldCharType="separate"/>
    </w:r>
    <w:r>
      <w:rPr>
        <w:rStyle w:val="8"/>
        <w:rFonts w:eastAsia="宋体"/>
        <w:sz w:val="28"/>
        <w:szCs w:val="28"/>
      </w:rPr>
      <w:t>1</w:t>
    </w:r>
    <w:r>
      <w:rPr>
        <w:rStyle w:val="8"/>
        <w:rFonts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21"/>
    <w:rsid w:val="005565D6"/>
    <w:rsid w:val="00A76021"/>
    <w:rsid w:val="00BD152F"/>
    <w:rsid w:val="00EF7045"/>
    <w:rsid w:val="07C641F1"/>
    <w:rsid w:val="3CF66C97"/>
    <w:rsid w:val="6F81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qFormat/>
    <w:locked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2021-11-14T14:00:00Z</dcterms:created>
  <dc:creator>chenzhidian1@163.com</dc:creator>
  <cp:lastModifiedBy>admin</cp:lastModifiedBy>
  <dcterms:modified xsi:type="dcterms:W3CDTF">2021-11-15T06:36:13Z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22D0C010470843D6978102FCAF04C84E</vt:lpwstr>
  </property>
</Properties>
</file>