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67" w:rsidRDefault="00BC63D0">
      <w:pPr>
        <w:spacing w:line="560" w:lineRule="exact"/>
        <w:rPr>
          <w:rFonts w:ascii="仿宋_GB2312" w:eastAsia="仿宋_GB2312" w:hAnsi="仿宋"/>
          <w:spacing w:val="-10"/>
          <w:sz w:val="32"/>
          <w:szCs w:val="32"/>
        </w:rPr>
      </w:pPr>
      <w:r>
        <w:rPr>
          <w:rFonts w:ascii="仿宋_GB2312" w:eastAsia="仿宋_GB2312" w:hAnsi="仿宋" w:hint="eastAsia"/>
          <w:spacing w:val="-10"/>
          <w:sz w:val="32"/>
          <w:szCs w:val="32"/>
        </w:rPr>
        <w:t>附件2：</w:t>
      </w:r>
    </w:p>
    <w:p w:rsidR="007E3F67" w:rsidRDefault="007E3F67">
      <w:pPr>
        <w:spacing w:line="560" w:lineRule="exact"/>
        <w:jc w:val="center"/>
        <w:rPr>
          <w:rFonts w:ascii="方正小标宋简体" w:eastAsia="方正小标宋简体" w:hAnsi="方正小标宋简体" w:cs="方正小标宋简体"/>
          <w:bCs/>
          <w:spacing w:val="-10"/>
          <w:kern w:val="0"/>
          <w:sz w:val="44"/>
          <w:szCs w:val="44"/>
        </w:rPr>
      </w:pPr>
    </w:p>
    <w:p w:rsidR="007E3F67" w:rsidRDefault="00BC63D0">
      <w:pPr>
        <w:spacing w:line="560" w:lineRule="exact"/>
        <w:jc w:val="center"/>
        <w:rPr>
          <w:rFonts w:ascii="方正小标宋简体" w:eastAsia="方正小标宋简体" w:hAnsi="Arial" w:cs="Arial"/>
          <w:spacing w:val="-10"/>
          <w:sz w:val="44"/>
          <w:szCs w:val="44"/>
        </w:rPr>
      </w:pPr>
      <w:r>
        <w:rPr>
          <w:rFonts w:ascii="方正小标宋简体" w:eastAsia="方正小标宋简体" w:hAnsi="方正小标宋简体" w:cs="方正小标宋简体" w:hint="eastAsia"/>
          <w:bCs/>
          <w:spacing w:val="-10"/>
          <w:kern w:val="0"/>
          <w:sz w:val="44"/>
          <w:szCs w:val="44"/>
        </w:rPr>
        <w:t>202</w:t>
      </w:r>
      <w:r>
        <w:rPr>
          <w:rFonts w:ascii="方正小标宋简体" w:eastAsia="方正小标宋简体" w:hAnsi="方正小标宋简体" w:cs="方正小标宋简体"/>
          <w:bCs/>
          <w:spacing w:val="-10"/>
          <w:kern w:val="0"/>
          <w:sz w:val="44"/>
          <w:szCs w:val="44"/>
        </w:rPr>
        <w:t>1</w:t>
      </w:r>
      <w:r>
        <w:rPr>
          <w:rFonts w:ascii="方正小标宋简体" w:eastAsia="方正小标宋简体" w:hAnsi="方正小标宋简体" w:cs="方正小标宋简体" w:hint="eastAsia"/>
          <w:bCs/>
          <w:spacing w:val="-10"/>
          <w:kern w:val="0"/>
          <w:sz w:val="44"/>
          <w:szCs w:val="44"/>
        </w:rPr>
        <w:t>年莱州市事业单位</w:t>
      </w:r>
      <w:r>
        <w:rPr>
          <w:rFonts w:ascii="方正小标宋简体" w:eastAsia="方正小标宋简体" w:hAnsi="Arial" w:cs="Arial" w:hint="eastAsia"/>
          <w:spacing w:val="-10"/>
          <w:sz w:val="44"/>
          <w:szCs w:val="44"/>
        </w:rPr>
        <w:t>专项招聘</w:t>
      </w:r>
    </w:p>
    <w:p w:rsidR="007E3F67" w:rsidRDefault="00BC63D0">
      <w:pPr>
        <w:spacing w:line="560" w:lineRule="exact"/>
        <w:jc w:val="center"/>
        <w:rPr>
          <w:rFonts w:ascii="方正小标宋简体" w:eastAsia="方正小标宋简体" w:hAnsi="方正小标宋简体" w:cs="方正小标宋简体"/>
          <w:bCs/>
          <w:spacing w:val="-10"/>
          <w:kern w:val="0"/>
          <w:sz w:val="44"/>
          <w:szCs w:val="44"/>
        </w:rPr>
      </w:pPr>
      <w:r>
        <w:rPr>
          <w:rFonts w:ascii="方正小标宋简体" w:eastAsia="方正小标宋简体" w:hAnsi="Arial" w:cs="Arial" w:hint="eastAsia"/>
          <w:spacing w:val="-10"/>
          <w:sz w:val="44"/>
          <w:szCs w:val="44"/>
        </w:rPr>
        <w:t>高层次人才</w:t>
      </w:r>
      <w:r>
        <w:rPr>
          <w:rFonts w:ascii="方正小标宋简体" w:eastAsia="方正小标宋简体" w:hAnsi="方正小标宋简体" w:cs="方正小标宋简体" w:hint="eastAsia"/>
          <w:bCs/>
          <w:spacing w:val="-10"/>
          <w:kern w:val="0"/>
          <w:sz w:val="44"/>
          <w:szCs w:val="44"/>
        </w:rPr>
        <w:t>应聘须知</w:t>
      </w:r>
    </w:p>
    <w:p w:rsidR="007E3F67" w:rsidRDefault="007E3F67">
      <w:pPr>
        <w:spacing w:line="560" w:lineRule="exact"/>
        <w:jc w:val="center"/>
        <w:rPr>
          <w:rFonts w:ascii="方正小标宋简体" w:eastAsia="方正小标宋简体" w:hAnsi="仿宋_GB2312" w:cs="仿宋_GB2312"/>
          <w:spacing w:val="-10"/>
          <w:kern w:val="0"/>
          <w:sz w:val="24"/>
        </w:rPr>
      </w:pP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sz w:val="32"/>
          <w:szCs w:val="32"/>
        </w:rPr>
        <w:t>1.哪些人员可以应聘？</w:t>
      </w:r>
      <w:r w:rsidR="005D150D">
        <w:rPr>
          <w:rFonts w:ascii="黑体" w:eastAsia="黑体" w:hAnsi="黑体" w:cs="黑体" w:hint="eastAsia"/>
          <w:spacing w:val="-10"/>
          <w:sz w:val="32"/>
          <w:szCs w:val="32"/>
        </w:rPr>
        <w:t>“</w:t>
      </w:r>
      <w:r w:rsidR="005D150D">
        <w:rPr>
          <w:rFonts w:ascii="黑体" w:eastAsia="黑体" w:hAnsi="黑体" w:cs="黑体" w:hint="eastAsia"/>
          <w:spacing w:val="-10"/>
          <w:kern w:val="0"/>
          <w:sz w:val="32"/>
          <w:szCs w:val="32"/>
        </w:rPr>
        <w:t>未曾落实</w:t>
      </w:r>
      <w:r w:rsidR="005D150D">
        <w:rPr>
          <w:rFonts w:ascii="黑体" w:eastAsia="黑体" w:hAnsi="黑体" w:cs="黑体"/>
          <w:spacing w:val="-10"/>
          <w:kern w:val="0"/>
          <w:sz w:val="32"/>
          <w:szCs w:val="32"/>
        </w:rPr>
        <w:t>工作单位</w:t>
      </w:r>
      <w:r w:rsidR="005D150D">
        <w:rPr>
          <w:rFonts w:ascii="黑体" w:eastAsia="黑体" w:hAnsi="黑体" w:cs="黑体" w:hint="eastAsia"/>
          <w:spacing w:val="-10"/>
          <w:sz w:val="32"/>
          <w:szCs w:val="32"/>
        </w:rPr>
        <w:t>”</w:t>
      </w:r>
      <w:r w:rsidR="004D7095">
        <w:rPr>
          <w:rFonts w:ascii="黑体" w:eastAsia="黑体" w:hAnsi="黑体" w:cs="黑体"/>
          <w:spacing w:val="-10"/>
          <w:kern w:val="0"/>
          <w:sz w:val="32"/>
          <w:szCs w:val="32"/>
        </w:rPr>
        <w:t>如何界定</w:t>
      </w:r>
      <w:r w:rsidR="004D7095">
        <w:rPr>
          <w:rFonts w:ascii="黑体" w:eastAsia="黑体" w:hAnsi="黑体" w:cs="黑体" w:hint="eastAsia"/>
          <w:spacing w:val="-10"/>
          <w:kern w:val="0"/>
          <w:sz w:val="32"/>
          <w:szCs w:val="32"/>
        </w:rPr>
        <w:t>？</w:t>
      </w:r>
    </w:p>
    <w:p w:rsidR="007E3F67" w:rsidRDefault="00BC63D0">
      <w:pPr>
        <w:snapToGrid w:val="0"/>
        <w:spacing w:line="560" w:lineRule="exact"/>
        <w:ind w:firstLineChars="200" w:firstLine="600"/>
        <w:rPr>
          <w:rFonts w:ascii="仿宋_GB2312" w:eastAsia="仿宋_GB2312" w:hAnsi="仿宋" w:hint="eastAsia"/>
          <w:spacing w:val="-10"/>
          <w:sz w:val="32"/>
          <w:szCs w:val="32"/>
        </w:rPr>
      </w:pPr>
      <w:r>
        <w:rPr>
          <w:rFonts w:ascii="仿宋_GB2312" w:eastAsia="仿宋_GB2312" w:hAnsi="仿宋" w:hint="eastAsia"/>
          <w:spacing w:val="-10"/>
          <w:sz w:val="32"/>
          <w:szCs w:val="32"/>
        </w:rPr>
        <w:t>按照事业单位公开招聘的相关规定，凡符合《2021年莱州市事业单位专项招聘高层次人才简章》（以下简称《简章》）规定的条件及招聘岗位资格条件者，均可应聘。</w:t>
      </w:r>
    </w:p>
    <w:p w:rsidR="004D7095" w:rsidRDefault="005D150D">
      <w:pPr>
        <w:snapToGrid w:val="0"/>
        <w:spacing w:line="560" w:lineRule="exact"/>
        <w:ind w:firstLineChars="200" w:firstLine="600"/>
        <w:rPr>
          <w:rFonts w:ascii="仿宋_GB2312" w:eastAsia="仿宋_GB2312" w:hAnsi="仿宋"/>
          <w:spacing w:val="-10"/>
          <w:sz w:val="32"/>
          <w:szCs w:val="32"/>
        </w:rPr>
      </w:pPr>
      <w:r>
        <w:rPr>
          <w:rFonts w:ascii="仿宋_GB2312" w:eastAsia="仿宋_GB2312" w:hAnsi="仿宋" w:hint="eastAsia"/>
          <w:spacing w:val="-10"/>
          <w:sz w:val="32"/>
          <w:szCs w:val="32"/>
        </w:rPr>
        <w:t>“</w:t>
      </w:r>
      <w:r>
        <w:rPr>
          <w:rFonts w:ascii="仿宋_GB2312" w:eastAsia="仿宋_GB2312" w:hAnsi="仿宋"/>
          <w:spacing w:val="-10"/>
          <w:sz w:val="32"/>
          <w:szCs w:val="32"/>
        </w:rPr>
        <w:t>未曾落实工作单位</w:t>
      </w:r>
      <w:r>
        <w:rPr>
          <w:rFonts w:ascii="仿宋_GB2312" w:eastAsia="仿宋_GB2312" w:hAnsi="仿宋" w:hint="eastAsia"/>
          <w:spacing w:val="-10"/>
          <w:sz w:val="32"/>
          <w:szCs w:val="32"/>
        </w:rPr>
        <w:t>”</w:t>
      </w:r>
      <w:r w:rsidR="004D7095">
        <w:rPr>
          <w:rFonts w:ascii="仿宋_GB2312" w:eastAsia="仿宋_GB2312" w:hAnsi="仿宋"/>
          <w:spacing w:val="-10"/>
          <w:sz w:val="32"/>
          <w:szCs w:val="32"/>
        </w:rPr>
        <w:t>指</w:t>
      </w:r>
      <w:r w:rsidR="004D7095" w:rsidRPr="004D7095">
        <w:rPr>
          <w:rFonts w:ascii="仿宋_GB2312" w:eastAsia="仿宋_GB2312" w:hAnsi="仿宋" w:hint="eastAsia"/>
          <w:spacing w:val="-10"/>
          <w:sz w:val="32"/>
          <w:szCs w:val="32"/>
        </w:rPr>
        <w:t>未签订劳动用工合同且未缴纳过城镇职工养老保险的人员</w:t>
      </w:r>
      <w:r w:rsidR="004D7095">
        <w:rPr>
          <w:rFonts w:ascii="仿宋_GB2312" w:eastAsia="仿宋_GB2312" w:hAnsi="仿宋" w:hint="eastAsia"/>
          <w:spacing w:val="-10"/>
          <w:sz w:val="32"/>
          <w:szCs w:val="32"/>
        </w:rPr>
        <w:t>。</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2.对应聘人员的年龄有何限制？</w:t>
      </w:r>
    </w:p>
    <w:p w:rsidR="007E3F67" w:rsidRDefault="00BC63D0">
      <w:pPr>
        <w:snapToGrid w:val="0"/>
        <w:spacing w:line="560" w:lineRule="exact"/>
        <w:ind w:firstLineChars="200" w:firstLine="600"/>
        <w:rPr>
          <w:rFonts w:ascii="仿宋_GB2312" w:eastAsia="仿宋_GB2312" w:hAnsi="仿宋"/>
          <w:spacing w:val="-10"/>
          <w:sz w:val="32"/>
          <w:szCs w:val="32"/>
        </w:rPr>
      </w:pPr>
      <w:r>
        <w:rPr>
          <w:rFonts w:ascii="仿宋_GB2312" w:eastAsia="仿宋_GB2312" w:hAnsi="仿宋" w:hint="eastAsia"/>
          <w:spacing w:val="-10"/>
          <w:sz w:val="32"/>
          <w:szCs w:val="32"/>
        </w:rPr>
        <w:t>应聘人员须为</w:t>
      </w:r>
      <w:bookmarkStart w:id="0" w:name="_GoBack"/>
      <w:bookmarkEnd w:id="0"/>
      <w:r>
        <w:rPr>
          <w:rFonts w:ascii="仿宋_GB2312" w:eastAsia="仿宋_GB2312" w:hAnsi="仿宋" w:hint="eastAsia"/>
          <w:spacing w:val="-10"/>
          <w:sz w:val="32"/>
          <w:szCs w:val="32"/>
        </w:rPr>
        <w:t>19</w:t>
      </w:r>
      <w:r w:rsidR="009D1D9B">
        <w:rPr>
          <w:rFonts w:ascii="仿宋_GB2312" w:eastAsia="仿宋_GB2312" w:hAnsi="仿宋" w:hint="eastAsia"/>
          <w:spacing w:val="-10"/>
          <w:sz w:val="32"/>
          <w:szCs w:val="32"/>
        </w:rPr>
        <w:t>80</w:t>
      </w:r>
      <w:r>
        <w:rPr>
          <w:rFonts w:ascii="仿宋_GB2312" w:eastAsia="仿宋_GB2312" w:hAnsi="仿宋" w:hint="eastAsia"/>
          <w:spacing w:val="-10"/>
          <w:sz w:val="32"/>
          <w:szCs w:val="32"/>
        </w:rPr>
        <w:t>年11月2</w:t>
      </w:r>
      <w:r w:rsidR="00114F4E">
        <w:rPr>
          <w:rFonts w:ascii="仿宋_GB2312" w:eastAsia="仿宋_GB2312" w:hAnsi="仿宋" w:hint="eastAsia"/>
          <w:spacing w:val="-10"/>
          <w:sz w:val="32"/>
          <w:szCs w:val="32"/>
        </w:rPr>
        <w:t>2</w:t>
      </w:r>
      <w:r>
        <w:rPr>
          <w:rFonts w:ascii="仿宋_GB2312" w:eastAsia="仿宋_GB2312" w:hAnsi="仿宋" w:hint="eastAsia"/>
          <w:spacing w:val="-10"/>
          <w:sz w:val="32"/>
          <w:szCs w:val="32"/>
        </w:rPr>
        <w:t>日（含）以后出生。</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3.具有多个学历层次的应聘人员以其低层次学历报考的，其应聘条件如何审核？</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具有多个学历层次的应聘人员以其低层次学历报考的，其年龄、学历性质等应聘条件，均按其低层次学历的要求进行审核。</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4.对报考所需的资格资质证书取得时间、时效有何要求？</w:t>
      </w:r>
      <w:r>
        <w:rPr>
          <w:rFonts w:ascii="黑体" w:eastAsia="黑体" w:hAnsi="黑体" w:cs="黑体"/>
          <w:spacing w:val="-10"/>
          <w:kern w:val="0"/>
          <w:sz w:val="32"/>
          <w:szCs w:val="32"/>
        </w:rPr>
        <w:t xml:space="preserve"> </w:t>
      </w:r>
    </w:p>
    <w:p w:rsidR="007E3F67" w:rsidRDefault="00BC63D0">
      <w:pPr>
        <w:spacing w:line="560" w:lineRule="exact"/>
        <w:ind w:firstLineChars="200" w:firstLine="600"/>
        <w:rPr>
          <w:rFonts w:ascii="仿宋_GB2312" w:eastAsia="仿宋_GB2312" w:hAnsi="仿宋"/>
          <w:color w:val="FF0000"/>
          <w:spacing w:val="-10"/>
          <w:sz w:val="32"/>
          <w:szCs w:val="32"/>
        </w:rPr>
      </w:pPr>
      <w:r>
        <w:rPr>
          <w:rFonts w:ascii="仿宋_GB2312" w:eastAsia="仿宋_GB2312" w:hAnsi="仿宋" w:hint="eastAsia"/>
          <w:spacing w:val="-10"/>
          <w:sz w:val="32"/>
          <w:szCs w:val="32"/>
        </w:rPr>
        <w:t>招聘岗位要求的包括学历证书、</w:t>
      </w:r>
      <w:r>
        <w:rPr>
          <w:rFonts w:ascii="仿宋_GB2312" w:eastAsia="仿宋_GB2312" w:hAnsi="仿宋" w:hint="eastAsia"/>
          <w:color w:val="000000" w:themeColor="text1"/>
          <w:spacing w:val="-10"/>
          <w:sz w:val="32"/>
          <w:szCs w:val="32"/>
        </w:rPr>
        <w:t>相应</w:t>
      </w:r>
      <w:r>
        <w:rPr>
          <w:rFonts w:ascii="仿宋_GB2312" w:eastAsia="仿宋_GB2312" w:hAnsi="仿宋" w:hint="eastAsia"/>
          <w:spacing w:val="-10"/>
          <w:sz w:val="32"/>
          <w:szCs w:val="32"/>
        </w:rPr>
        <w:t>学位证书在内的所有资格、资质及证书</w:t>
      </w:r>
      <w:r w:rsidR="00114F4E">
        <w:rPr>
          <w:rFonts w:ascii="仿宋_GB2312" w:eastAsia="仿宋_GB2312" w:hAnsi="仿宋" w:hint="eastAsia"/>
          <w:sz w:val="32"/>
          <w:szCs w:val="32"/>
        </w:rPr>
        <w:t>（</w:t>
      </w:r>
      <w:proofErr w:type="gramStart"/>
      <w:r w:rsidR="00114F4E" w:rsidRPr="00CB0354">
        <w:rPr>
          <w:rFonts w:ascii="仿宋_GB2312" w:eastAsia="仿宋_GB2312" w:hAnsi="Arial" w:cs="Arial" w:hint="eastAsia"/>
          <w:spacing w:val="-10"/>
          <w:sz w:val="32"/>
          <w:szCs w:val="32"/>
        </w:rPr>
        <w:t>含海外</w:t>
      </w:r>
      <w:proofErr w:type="gramEnd"/>
      <w:r w:rsidR="00114F4E" w:rsidRPr="00CB0354">
        <w:rPr>
          <w:rFonts w:ascii="仿宋_GB2312" w:eastAsia="仿宋_GB2312" w:hAnsi="Arial" w:cs="Arial" w:hint="eastAsia"/>
          <w:spacing w:val="-10"/>
          <w:sz w:val="32"/>
          <w:szCs w:val="32"/>
        </w:rPr>
        <w:t>留学回国人员和在港澳台取得学历学位人员的学历、学位认证书</w:t>
      </w:r>
      <w:r w:rsidR="00114F4E">
        <w:rPr>
          <w:rFonts w:ascii="仿宋_GB2312" w:eastAsia="仿宋_GB2312" w:hAnsi="仿宋" w:hint="eastAsia"/>
          <w:sz w:val="32"/>
          <w:szCs w:val="32"/>
        </w:rPr>
        <w:t>）</w:t>
      </w:r>
      <w:r>
        <w:rPr>
          <w:rFonts w:ascii="仿宋_GB2312" w:eastAsia="仿宋_GB2312" w:hAnsi="仿宋" w:hint="eastAsia"/>
          <w:spacing w:val="-10"/>
          <w:sz w:val="32"/>
          <w:szCs w:val="32"/>
        </w:rPr>
        <w:t>，应聘人员均须于202</w:t>
      </w:r>
      <w:r>
        <w:rPr>
          <w:rFonts w:ascii="仿宋_GB2312" w:eastAsia="仿宋_GB2312" w:hAnsi="仿宋"/>
          <w:spacing w:val="-10"/>
          <w:sz w:val="32"/>
          <w:szCs w:val="32"/>
        </w:rPr>
        <w:t>1</w:t>
      </w:r>
      <w:r>
        <w:rPr>
          <w:rFonts w:ascii="仿宋_GB2312" w:eastAsia="仿宋_GB2312" w:hAnsi="仿宋" w:hint="eastAsia"/>
          <w:spacing w:val="-10"/>
          <w:sz w:val="32"/>
          <w:szCs w:val="32"/>
        </w:rPr>
        <w:t>年11月</w:t>
      </w:r>
      <w:r w:rsidR="00114F4E">
        <w:rPr>
          <w:rFonts w:ascii="仿宋_GB2312" w:eastAsia="仿宋_GB2312" w:hAnsi="仿宋" w:hint="eastAsia"/>
          <w:spacing w:val="-10"/>
          <w:sz w:val="32"/>
          <w:szCs w:val="32"/>
        </w:rPr>
        <w:t>21</w:t>
      </w:r>
      <w:r>
        <w:rPr>
          <w:rFonts w:ascii="仿宋_GB2312" w:eastAsia="仿宋_GB2312" w:hAnsi="仿宋" w:hint="eastAsia"/>
          <w:spacing w:val="-10"/>
          <w:sz w:val="32"/>
          <w:szCs w:val="32"/>
        </w:rPr>
        <w:t>日（含）之前取得，且在现场资格审查、考察、办理聘用手续等期间该证件均有效。</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5．网上报名信息表中的“现工作单位”</w:t>
      </w:r>
      <w:proofErr w:type="gramStart"/>
      <w:r>
        <w:rPr>
          <w:rFonts w:ascii="黑体" w:eastAsia="黑体" w:hAnsi="黑体" w:cs="黑体" w:hint="eastAsia"/>
          <w:spacing w:val="-10"/>
          <w:kern w:val="0"/>
          <w:sz w:val="32"/>
          <w:szCs w:val="32"/>
        </w:rPr>
        <w:t>栏如何</w:t>
      </w:r>
      <w:proofErr w:type="gramEnd"/>
      <w:r>
        <w:rPr>
          <w:rFonts w:ascii="黑体" w:eastAsia="黑体" w:hAnsi="黑体" w:cs="黑体" w:hint="eastAsia"/>
          <w:spacing w:val="-10"/>
          <w:kern w:val="0"/>
          <w:sz w:val="32"/>
          <w:szCs w:val="32"/>
        </w:rPr>
        <w:t>填写？</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现工作单位信息为重要报名信息，应聘人员不得瞒报。工作单</w:t>
      </w:r>
      <w:r>
        <w:rPr>
          <w:rFonts w:ascii="仿宋_GB2312" w:eastAsia="仿宋_GB2312" w:hAnsi="仿宋_GB2312" w:cs="仿宋_GB2312" w:hint="eastAsia"/>
          <w:spacing w:val="-10"/>
          <w:kern w:val="0"/>
          <w:sz w:val="32"/>
          <w:szCs w:val="32"/>
        </w:rPr>
        <w:lastRenderedPageBreak/>
        <w:t>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7E3F67" w:rsidRDefault="00BC63D0">
      <w:pPr>
        <w:pStyle w:val="p18"/>
        <w:widowControl w:val="0"/>
        <w:spacing w:line="560" w:lineRule="exact"/>
        <w:ind w:firstLineChars="200" w:firstLine="600"/>
        <w:rPr>
          <w:rFonts w:ascii="仿宋_GB2312" w:eastAsia="仿宋_GB2312" w:hAnsi="仿宋_GB2312" w:cs="仿宋_GB2312"/>
          <w:b/>
          <w:bCs/>
          <w:spacing w:val="-10"/>
          <w:kern w:val="2"/>
          <w:sz w:val="32"/>
          <w:szCs w:val="32"/>
        </w:rPr>
      </w:pPr>
      <w:r>
        <w:rPr>
          <w:rFonts w:ascii="黑体" w:eastAsia="黑体" w:hAnsi="黑体" w:cs="黑体" w:hint="eastAsia"/>
          <w:spacing w:val="-10"/>
          <w:sz w:val="32"/>
          <w:szCs w:val="32"/>
        </w:rPr>
        <w:t>6.在全国各军队院校取得学历证书的人员可否报考？</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7E3F67" w:rsidRDefault="00BC63D0">
      <w:pPr>
        <w:pStyle w:val="p18"/>
        <w:widowControl w:val="0"/>
        <w:spacing w:line="560" w:lineRule="exact"/>
        <w:ind w:firstLineChars="200" w:firstLine="600"/>
        <w:rPr>
          <w:rFonts w:ascii="黑体" w:eastAsia="黑体" w:hAnsi="黑体" w:cs="黑体"/>
          <w:spacing w:val="-10"/>
          <w:sz w:val="32"/>
          <w:szCs w:val="32"/>
        </w:rPr>
      </w:pPr>
      <w:r>
        <w:rPr>
          <w:rFonts w:ascii="黑体" w:eastAsia="黑体" w:hAnsi="黑体" w:cs="黑体" w:hint="eastAsia"/>
          <w:spacing w:val="-10"/>
          <w:sz w:val="32"/>
          <w:szCs w:val="32"/>
        </w:rPr>
        <w:t>7.应聘人员在报名时符合应聘条件，但在招聘过程中，自身的资格条件发生变化，不再符合应聘条件，应如何处理？</w:t>
      </w:r>
    </w:p>
    <w:p w:rsidR="007E3F67" w:rsidRDefault="00BC63D0">
      <w:pPr>
        <w:pStyle w:val="p18"/>
        <w:widowControl w:val="0"/>
        <w:spacing w:line="560" w:lineRule="exact"/>
        <w:ind w:firstLineChars="200" w:firstLine="600"/>
        <w:jc w:val="left"/>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应聘人员一旦发生成为在读的非应届毕业生、被取消学历学位</w:t>
      </w:r>
      <w:r w:rsidR="00123DF8">
        <w:rPr>
          <w:rFonts w:ascii="仿宋_GB2312" w:eastAsia="仿宋_GB2312" w:hAnsi="仿宋_GB2312" w:cs="仿宋_GB2312" w:hint="eastAsia"/>
          <w:spacing w:val="-10"/>
          <w:sz w:val="32"/>
          <w:szCs w:val="32"/>
        </w:rPr>
        <w:t>、签订劳动合同</w:t>
      </w:r>
      <w:r>
        <w:rPr>
          <w:rFonts w:ascii="仿宋_GB2312" w:eastAsia="仿宋_GB2312" w:hAnsi="仿宋_GB2312" w:cs="仿宋_GB2312" w:hint="eastAsia"/>
          <w:spacing w:val="-10"/>
          <w:sz w:val="32"/>
          <w:szCs w:val="32"/>
        </w:rPr>
        <w:t>及其他不符合应聘资格条件等情形，应如实报告情况，并停止应聘行为，招聘主管机关不再将其列为面试、体检、考察和</w:t>
      </w:r>
      <w:proofErr w:type="gramStart"/>
      <w:r>
        <w:rPr>
          <w:rFonts w:ascii="仿宋_GB2312" w:eastAsia="仿宋_GB2312" w:hAnsi="仿宋_GB2312" w:cs="仿宋_GB2312" w:hint="eastAsia"/>
          <w:spacing w:val="-10"/>
          <w:sz w:val="32"/>
          <w:szCs w:val="32"/>
        </w:rPr>
        <w:t>拟聘用</w:t>
      </w:r>
      <w:proofErr w:type="gramEnd"/>
      <w:r>
        <w:rPr>
          <w:rFonts w:ascii="仿宋_GB2312" w:eastAsia="仿宋_GB2312" w:hAnsi="仿宋_GB2312" w:cs="仿宋_GB2312" w:hint="eastAsia"/>
          <w:spacing w:val="-10"/>
          <w:sz w:val="32"/>
          <w:szCs w:val="32"/>
        </w:rPr>
        <w:t>人选。</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8.海归留学取得的研究生学历、学位证书已经教育部认证，其海归留学取得的本科学历、学位是否也需要认证？</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如招聘岗位对本</w:t>
      </w:r>
      <w:proofErr w:type="gramStart"/>
      <w:r>
        <w:rPr>
          <w:rFonts w:ascii="仿宋_GB2312" w:eastAsia="仿宋_GB2312" w:hAnsi="仿宋_GB2312" w:cs="仿宋_GB2312" w:hint="eastAsia"/>
          <w:spacing w:val="-10"/>
          <w:kern w:val="0"/>
          <w:sz w:val="32"/>
          <w:szCs w:val="32"/>
        </w:rPr>
        <w:t>科学段</w:t>
      </w:r>
      <w:proofErr w:type="gramEnd"/>
      <w:r>
        <w:rPr>
          <w:rFonts w:ascii="仿宋_GB2312" w:eastAsia="仿宋_GB2312" w:hAnsi="仿宋_GB2312" w:cs="仿宋_GB2312" w:hint="eastAsia"/>
          <w:spacing w:val="-10"/>
          <w:kern w:val="0"/>
          <w:sz w:val="32"/>
          <w:szCs w:val="32"/>
        </w:rPr>
        <w:t>没有特别要求的，本科学历、学位不需</w:t>
      </w:r>
      <w:r>
        <w:rPr>
          <w:rFonts w:ascii="仿宋_GB2312" w:eastAsia="仿宋_GB2312" w:hAnsi="仿宋_GB2312" w:cs="仿宋_GB2312" w:hint="eastAsia"/>
          <w:spacing w:val="-10"/>
          <w:kern w:val="0"/>
          <w:sz w:val="32"/>
          <w:szCs w:val="32"/>
        </w:rPr>
        <w:lastRenderedPageBreak/>
        <w:t>认证即可报名应聘。</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9.海归留学人员如何填报所学专业？</w:t>
      </w:r>
    </w:p>
    <w:p w:rsidR="007E3F67" w:rsidRDefault="00BC63D0">
      <w:pPr>
        <w:spacing w:line="560" w:lineRule="exact"/>
        <w:ind w:firstLineChars="200" w:firstLine="600"/>
        <w:rPr>
          <w:spacing w:val="-10"/>
        </w:rPr>
      </w:pPr>
      <w:r>
        <w:rPr>
          <w:rFonts w:ascii="仿宋_GB2312" w:eastAsia="仿宋_GB2312" w:hAnsi="仿宋" w:hint="eastAsia"/>
          <w:spacing w:val="-10"/>
          <w:sz w:val="32"/>
          <w:szCs w:val="32"/>
        </w:rPr>
        <w:t>海归留学人员</w:t>
      </w:r>
      <w:r>
        <w:rPr>
          <w:rFonts w:ascii="仿宋_GB2312" w:eastAsia="仿宋_GB2312" w:hAnsi="仿宋_GB2312" w:cs="仿宋_GB2312" w:hint="eastAsia"/>
          <w:spacing w:val="-10"/>
          <w:kern w:val="0"/>
          <w:sz w:val="32"/>
          <w:szCs w:val="32"/>
        </w:rPr>
        <w:t>报考，提交的专业名称须与教育部留学服务中心</w:t>
      </w:r>
      <w:r>
        <w:rPr>
          <w:rFonts w:ascii="仿宋_GB2312" w:eastAsia="仿宋_GB2312" w:hAnsi="仿宋_GB2312" w:cs="仿宋_GB2312" w:hint="eastAsia"/>
          <w:spacing w:val="-10"/>
          <w:sz w:val="32"/>
          <w:szCs w:val="32"/>
        </w:rPr>
        <w:t>出具的国（境）外学历学位认证书所载专业</w:t>
      </w:r>
      <w:r>
        <w:rPr>
          <w:rFonts w:ascii="仿宋_GB2312" w:eastAsia="仿宋_GB2312" w:hAnsi="仿宋_GB2312" w:cs="仿宋_GB2312" w:hint="eastAsia"/>
          <w:spacing w:val="-10"/>
          <w:kern w:val="0"/>
          <w:sz w:val="32"/>
          <w:szCs w:val="32"/>
        </w:rPr>
        <w:t>名称相一致</w:t>
      </w:r>
      <w:r>
        <w:rPr>
          <w:rFonts w:ascii="仿宋_GB2312" w:eastAsia="仿宋_GB2312" w:hAnsi="仿宋_GB2312" w:cs="仿宋_GB2312" w:hint="eastAsia"/>
          <w:spacing w:val="-10"/>
          <w:sz w:val="32"/>
          <w:szCs w:val="32"/>
        </w:rPr>
        <w:t>。</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10.应聘人员报名时间是如何确定的？</w:t>
      </w:r>
    </w:p>
    <w:p w:rsidR="007E3F67" w:rsidRDefault="00BC63D0">
      <w:pPr>
        <w:spacing w:line="560" w:lineRule="exact"/>
        <w:ind w:firstLineChars="200" w:firstLine="600"/>
        <w:rPr>
          <w:rFonts w:ascii="仿宋_GB2312" w:eastAsia="仿宋_GB2312" w:hAnsi="仿宋_GB2312" w:cs="仿宋_GB2312"/>
          <w:bCs/>
          <w:spacing w:val="-10"/>
          <w:kern w:val="0"/>
          <w:sz w:val="32"/>
          <w:szCs w:val="32"/>
        </w:rPr>
      </w:pPr>
      <w:r>
        <w:rPr>
          <w:rFonts w:ascii="仿宋_GB2312" w:eastAsia="仿宋_GB2312" w:hAnsi="仿宋_GB2312" w:cs="仿宋_GB2312" w:hint="eastAsia"/>
          <w:bCs/>
          <w:spacing w:val="-10"/>
          <w:kern w:val="0"/>
          <w:sz w:val="32"/>
          <w:szCs w:val="32"/>
        </w:rPr>
        <w:t>应聘人员报名时间以邮箱收到邮件时间为准，只发一次。</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sz w:val="32"/>
          <w:szCs w:val="32"/>
        </w:rPr>
        <w:t>11.</w:t>
      </w:r>
      <w:r>
        <w:rPr>
          <w:rFonts w:ascii="黑体" w:eastAsia="黑体" w:hAnsi="黑体" w:cs="黑体" w:hint="eastAsia"/>
          <w:spacing w:val="-10"/>
          <w:kern w:val="0"/>
          <w:sz w:val="32"/>
          <w:szCs w:val="32"/>
        </w:rPr>
        <w:t xml:space="preserve"> 报名登记表中填写注意事项。</w:t>
      </w:r>
    </w:p>
    <w:p w:rsidR="007E3F67" w:rsidRDefault="00BC63D0">
      <w:pPr>
        <w:spacing w:line="580" w:lineRule="exact"/>
        <w:ind w:firstLineChars="200" w:firstLine="603"/>
        <w:rPr>
          <w:rFonts w:eastAsia="仿宋_GB2312"/>
          <w:b/>
          <w:spacing w:val="-10"/>
          <w:sz w:val="32"/>
          <w:szCs w:val="32"/>
        </w:rPr>
      </w:pPr>
      <w:r>
        <w:rPr>
          <w:rFonts w:eastAsia="仿宋_GB2312" w:hint="eastAsia"/>
          <w:b/>
          <w:spacing w:val="-10"/>
          <w:sz w:val="32"/>
          <w:szCs w:val="32"/>
        </w:rPr>
        <w:t>报名登记表信息要如实填写，并与报名信息简表信息一致。</w:t>
      </w:r>
    </w:p>
    <w:p w:rsidR="007E3F67" w:rsidRDefault="00BC63D0">
      <w:pPr>
        <w:spacing w:line="560" w:lineRule="exact"/>
        <w:ind w:firstLineChars="200" w:firstLine="603"/>
        <w:rPr>
          <w:rFonts w:ascii="仿宋_GB2312" w:eastAsia="仿宋_GB2312" w:hAnsi="仿宋_GB2312" w:cs="仿宋_GB2312"/>
          <w:spacing w:val="-10"/>
          <w:kern w:val="0"/>
          <w:sz w:val="32"/>
          <w:szCs w:val="32"/>
        </w:rPr>
      </w:pPr>
      <w:r>
        <w:rPr>
          <w:rFonts w:ascii="楷体_GB2312" w:eastAsia="楷体_GB2312" w:hAnsi="黑体" w:cs="黑体" w:hint="eastAsia"/>
          <w:b/>
          <w:spacing w:val="-10"/>
          <w:kern w:val="0"/>
          <w:sz w:val="32"/>
          <w:szCs w:val="32"/>
        </w:rPr>
        <w:t>现工作单位栏：</w:t>
      </w:r>
      <w:r w:rsidR="00123DF8" w:rsidRPr="00123DF8">
        <w:rPr>
          <w:rFonts w:ascii="仿宋_GB2312" w:eastAsia="仿宋_GB2312" w:hAnsi="仿宋_GB2312" w:cs="仿宋_GB2312" w:hint="eastAsia"/>
          <w:spacing w:val="-10"/>
          <w:kern w:val="0"/>
          <w:sz w:val="32"/>
          <w:szCs w:val="32"/>
        </w:rPr>
        <w:t>参见</w:t>
      </w:r>
      <w:proofErr w:type="gramStart"/>
      <w:r w:rsidR="00123DF8">
        <w:rPr>
          <w:rFonts w:ascii="仿宋_GB2312" w:eastAsia="仿宋_GB2312" w:hAnsi="仿宋_GB2312" w:cs="仿宋_GB2312" w:hint="eastAsia"/>
          <w:spacing w:val="-10"/>
          <w:kern w:val="0"/>
          <w:sz w:val="32"/>
          <w:szCs w:val="32"/>
        </w:rPr>
        <w:t>见</w:t>
      </w:r>
      <w:proofErr w:type="gramEnd"/>
      <w:r w:rsidR="00123DF8">
        <w:rPr>
          <w:rFonts w:ascii="仿宋_GB2312" w:eastAsia="仿宋_GB2312" w:hAnsi="仿宋_GB2312" w:cs="仿宋_GB2312" w:hint="eastAsia"/>
          <w:spacing w:val="-10"/>
          <w:kern w:val="0"/>
          <w:sz w:val="32"/>
          <w:szCs w:val="32"/>
        </w:rPr>
        <w:t>本须知第5条。</w:t>
      </w:r>
    </w:p>
    <w:p w:rsidR="007E3F67" w:rsidRDefault="00BC63D0">
      <w:pPr>
        <w:spacing w:line="560" w:lineRule="exact"/>
        <w:ind w:firstLineChars="200" w:firstLine="603"/>
        <w:rPr>
          <w:rFonts w:ascii="仿宋_GB2312" w:eastAsia="仿宋_GB2312" w:hAnsi="仿宋_GB2312" w:cs="仿宋_GB2312"/>
          <w:spacing w:val="-10"/>
          <w:kern w:val="0"/>
          <w:sz w:val="32"/>
          <w:szCs w:val="32"/>
        </w:rPr>
      </w:pPr>
      <w:r>
        <w:rPr>
          <w:rFonts w:ascii="楷体_GB2312" w:eastAsia="楷体_GB2312" w:hAnsi="黑体" w:cs="黑体" w:hint="eastAsia"/>
          <w:b/>
          <w:spacing w:val="-10"/>
          <w:kern w:val="0"/>
          <w:sz w:val="32"/>
          <w:szCs w:val="32"/>
        </w:rPr>
        <w:t>个人简历栏：</w:t>
      </w:r>
      <w:r>
        <w:rPr>
          <w:rFonts w:ascii="仿宋_GB2312" w:eastAsia="仿宋_GB2312" w:hAnsi="仿宋_GB2312" w:cs="仿宋_GB2312" w:hint="eastAsia"/>
          <w:spacing w:val="-10"/>
          <w:kern w:val="0"/>
          <w:sz w:val="32"/>
          <w:szCs w:val="32"/>
        </w:rPr>
        <w:t>个人简历从高中写起，各阶段要相互衔接，不能有间断。</w:t>
      </w:r>
    </w:p>
    <w:p w:rsidR="007E3F67" w:rsidRDefault="00BC63D0">
      <w:pPr>
        <w:spacing w:line="560" w:lineRule="exact"/>
        <w:ind w:firstLineChars="200" w:firstLine="603"/>
        <w:rPr>
          <w:rFonts w:ascii="仿宋_GB2312" w:eastAsia="仿宋_GB2312" w:hAnsi="仿宋_GB2312" w:cs="仿宋_GB2312"/>
          <w:spacing w:val="-10"/>
          <w:kern w:val="0"/>
          <w:sz w:val="32"/>
          <w:szCs w:val="32"/>
        </w:rPr>
      </w:pPr>
      <w:r>
        <w:rPr>
          <w:rFonts w:ascii="楷体_GB2312" w:eastAsia="楷体_GB2312" w:hAnsi="黑体" w:cs="黑体" w:hint="eastAsia"/>
          <w:b/>
          <w:spacing w:val="-10"/>
          <w:kern w:val="0"/>
          <w:sz w:val="32"/>
          <w:szCs w:val="32"/>
        </w:rPr>
        <w:t>家庭主要成员栏：</w:t>
      </w:r>
      <w:r>
        <w:rPr>
          <w:rFonts w:ascii="仿宋_GB2312" w:eastAsia="仿宋_GB2312" w:hAnsi="仿宋_GB2312" w:cs="仿宋_GB2312" w:hint="eastAsia"/>
          <w:spacing w:val="-10"/>
          <w:kern w:val="0"/>
          <w:sz w:val="32"/>
          <w:szCs w:val="32"/>
        </w:rPr>
        <w:t>主要填写祖父母、父母、配偶、子女、外祖父母姓名、性别、出生年月、政治面貌、工作单位及职务。</w:t>
      </w:r>
    </w:p>
    <w:p w:rsidR="007E3F67" w:rsidRDefault="00BC63D0">
      <w:pPr>
        <w:spacing w:line="580" w:lineRule="exact"/>
        <w:ind w:firstLineChars="200" w:firstLine="600"/>
        <w:rPr>
          <w:rFonts w:eastAsia="仿宋_GB2312"/>
          <w:spacing w:val="-10"/>
          <w:sz w:val="32"/>
          <w:szCs w:val="32"/>
        </w:rPr>
      </w:pPr>
      <w:r>
        <w:rPr>
          <w:rFonts w:eastAsia="仿宋_GB2312"/>
          <w:spacing w:val="-10"/>
          <w:sz w:val="32"/>
          <w:szCs w:val="32"/>
        </w:rPr>
        <w:t>联系人电话</w:t>
      </w:r>
      <w:r>
        <w:rPr>
          <w:rFonts w:eastAsia="仿宋_GB2312" w:hint="eastAsia"/>
          <w:spacing w:val="-10"/>
          <w:sz w:val="32"/>
          <w:szCs w:val="32"/>
        </w:rPr>
        <w:t>请填写</w:t>
      </w:r>
      <w:r>
        <w:rPr>
          <w:rFonts w:eastAsia="仿宋_GB2312" w:hint="eastAsia"/>
          <w:spacing w:val="-10"/>
          <w:sz w:val="32"/>
          <w:szCs w:val="32"/>
        </w:rPr>
        <w:t>2</w:t>
      </w:r>
      <w:r>
        <w:rPr>
          <w:rFonts w:eastAsia="仿宋_GB2312" w:hint="eastAsia"/>
          <w:spacing w:val="-10"/>
          <w:sz w:val="32"/>
          <w:szCs w:val="32"/>
        </w:rPr>
        <w:t>个电话，以确保联系到考生本人。</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sz w:val="32"/>
          <w:szCs w:val="32"/>
        </w:rPr>
        <w:t>12.</w:t>
      </w:r>
      <w:r>
        <w:rPr>
          <w:rFonts w:ascii="黑体" w:eastAsia="黑体" w:hAnsi="黑体" w:cs="黑体" w:hint="eastAsia"/>
          <w:spacing w:val="-10"/>
          <w:kern w:val="0"/>
          <w:sz w:val="32"/>
          <w:szCs w:val="32"/>
        </w:rPr>
        <w:t>大学专科毕业之后直接考取研究生并取得研究生学历、学位，是否可以报考？</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本次招聘没有对本</w:t>
      </w:r>
      <w:proofErr w:type="gramStart"/>
      <w:r>
        <w:rPr>
          <w:rFonts w:ascii="仿宋_GB2312" w:eastAsia="仿宋_GB2312" w:hAnsi="仿宋_GB2312" w:cs="仿宋_GB2312" w:hint="eastAsia"/>
          <w:spacing w:val="-10"/>
          <w:kern w:val="0"/>
          <w:sz w:val="32"/>
          <w:szCs w:val="32"/>
        </w:rPr>
        <w:t>科学段</w:t>
      </w:r>
      <w:proofErr w:type="gramEnd"/>
      <w:r>
        <w:rPr>
          <w:rFonts w:ascii="仿宋_GB2312" w:eastAsia="仿宋_GB2312" w:hAnsi="仿宋_GB2312" w:cs="仿宋_GB2312" w:hint="eastAsia"/>
          <w:spacing w:val="-10"/>
          <w:kern w:val="0"/>
          <w:sz w:val="32"/>
          <w:szCs w:val="32"/>
        </w:rPr>
        <w:t>学历、专业做出要求，可以报考。</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13.已经签订就业协议书</w:t>
      </w:r>
      <w:r w:rsidR="00123DF8">
        <w:rPr>
          <w:rFonts w:ascii="黑体" w:eastAsia="黑体" w:hAnsi="黑体" w:cs="黑体" w:hint="eastAsia"/>
          <w:spacing w:val="-10"/>
          <w:kern w:val="0"/>
          <w:sz w:val="32"/>
          <w:szCs w:val="32"/>
        </w:rPr>
        <w:t>但未签订劳动合同</w:t>
      </w:r>
      <w:r>
        <w:rPr>
          <w:rFonts w:ascii="黑体" w:eastAsia="黑体" w:hAnsi="黑体" w:cs="黑体" w:hint="eastAsia"/>
          <w:spacing w:val="-10"/>
          <w:kern w:val="0"/>
          <w:sz w:val="32"/>
          <w:szCs w:val="32"/>
        </w:rPr>
        <w:t>的2021年全日制普通高等院校毕业生，报考时应注意什么？</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已经签订就业协议书</w:t>
      </w:r>
      <w:r w:rsidR="005461D9">
        <w:rPr>
          <w:rFonts w:ascii="仿宋_GB2312" w:eastAsia="仿宋_GB2312" w:hAnsi="仿宋_GB2312" w:cs="仿宋_GB2312" w:hint="eastAsia"/>
          <w:spacing w:val="-10"/>
          <w:kern w:val="0"/>
          <w:sz w:val="32"/>
          <w:szCs w:val="32"/>
        </w:rPr>
        <w:t>但未签订劳动合同</w:t>
      </w:r>
      <w:r>
        <w:rPr>
          <w:rFonts w:ascii="仿宋_GB2312" w:eastAsia="仿宋_GB2312" w:hAnsi="仿宋_GB2312" w:cs="仿宋_GB2312" w:hint="eastAsia"/>
          <w:spacing w:val="-10"/>
          <w:kern w:val="0"/>
          <w:sz w:val="32"/>
          <w:szCs w:val="32"/>
        </w:rPr>
        <w:t>的202</w:t>
      </w:r>
      <w:r>
        <w:rPr>
          <w:rFonts w:ascii="仿宋_GB2312" w:eastAsia="仿宋_GB2312" w:hAnsi="仿宋_GB2312" w:cs="仿宋_GB2312"/>
          <w:spacing w:val="-10"/>
          <w:kern w:val="0"/>
          <w:sz w:val="32"/>
          <w:szCs w:val="32"/>
        </w:rPr>
        <w:t>1</w:t>
      </w:r>
      <w:r>
        <w:rPr>
          <w:rFonts w:ascii="仿宋_GB2312" w:eastAsia="仿宋_GB2312" w:hAnsi="仿宋_GB2312" w:cs="仿宋_GB2312" w:hint="eastAsia"/>
          <w:spacing w:val="-10"/>
          <w:kern w:val="0"/>
          <w:sz w:val="32"/>
          <w:szCs w:val="32"/>
        </w:rPr>
        <w:t>年全日制普通高等院校毕业生，在填写报名信息时，应在“现工作单位”栏填写签约单位名称。在现场资格审查时还需要签约单位出具单位同意报考证明（采用《简章》附件4样式）或解除</w:t>
      </w:r>
      <w:r w:rsidR="00123DF8">
        <w:rPr>
          <w:rFonts w:ascii="仿宋_GB2312" w:eastAsia="仿宋_GB2312" w:hAnsi="仿宋_GB2312" w:cs="仿宋_GB2312" w:hint="eastAsia"/>
          <w:spacing w:val="-10"/>
          <w:kern w:val="0"/>
          <w:sz w:val="32"/>
          <w:szCs w:val="32"/>
        </w:rPr>
        <w:t>协议</w:t>
      </w:r>
      <w:r>
        <w:rPr>
          <w:rFonts w:ascii="仿宋_GB2312" w:eastAsia="仿宋_GB2312" w:hAnsi="仿宋_GB2312" w:cs="仿宋_GB2312" w:hint="eastAsia"/>
          <w:spacing w:val="-10"/>
          <w:kern w:val="0"/>
          <w:sz w:val="32"/>
          <w:szCs w:val="32"/>
        </w:rPr>
        <w:t xml:space="preserve">证明。 </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 xml:space="preserve">14.考试费用是如何收取的？ </w:t>
      </w:r>
    </w:p>
    <w:p w:rsidR="007E3F67" w:rsidRDefault="00BC63D0">
      <w:pPr>
        <w:pStyle w:val="a7"/>
        <w:shd w:val="clear" w:color="auto" w:fill="FFFFFF"/>
        <w:spacing w:after="0" w:line="560" w:lineRule="exact"/>
        <w:ind w:firstLineChars="221" w:firstLine="663"/>
        <w:rPr>
          <w:rFonts w:ascii="仿宋_GB2312" w:eastAsia="仿宋_GB2312"/>
          <w:sz w:val="32"/>
          <w:szCs w:val="32"/>
        </w:rPr>
      </w:pPr>
      <w:r>
        <w:rPr>
          <w:rFonts w:ascii="仿宋_GB2312" w:eastAsia="仿宋_GB2312" w:hAnsi="仿宋_GB2312" w:cs="仿宋_GB2312" w:hint="eastAsia"/>
          <w:spacing w:val="-10"/>
          <w:sz w:val="32"/>
          <w:szCs w:val="32"/>
        </w:rPr>
        <w:lastRenderedPageBreak/>
        <w:t>本次考试不收取考</w:t>
      </w:r>
      <w:proofErr w:type="gramStart"/>
      <w:r>
        <w:rPr>
          <w:rFonts w:ascii="仿宋_GB2312" w:eastAsia="仿宋_GB2312" w:hAnsi="仿宋_GB2312" w:cs="仿宋_GB2312" w:hint="eastAsia"/>
          <w:spacing w:val="-10"/>
          <w:sz w:val="32"/>
          <w:szCs w:val="32"/>
        </w:rPr>
        <w:t>务</w:t>
      </w:r>
      <w:proofErr w:type="gramEnd"/>
      <w:r>
        <w:rPr>
          <w:rFonts w:ascii="仿宋_GB2312" w:eastAsia="仿宋_GB2312" w:hAnsi="仿宋_GB2312" w:cs="仿宋_GB2312" w:hint="eastAsia"/>
          <w:spacing w:val="-10"/>
          <w:sz w:val="32"/>
          <w:szCs w:val="32"/>
        </w:rPr>
        <w:t>费。</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15.现场资格审查是否必须本人到场？</w:t>
      </w:r>
    </w:p>
    <w:p w:rsidR="007E3F67" w:rsidRDefault="00BC63D0">
      <w:pPr>
        <w:spacing w:line="560" w:lineRule="exact"/>
        <w:ind w:firstLineChars="200" w:firstLine="600"/>
        <w:rPr>
          <w:rFonts w:ascii="仿宋_GB2312" w:eastAsia="仿宋_GB2312" w:hAnsi="仿宋"/>
          <w:spacing w:val="-10"/>
          <w:sz w:val="32"/>
          <w:szCs w:val="32"/>
        </w:rPr>
      </w:pPr>
      <w:r>
        <w:rPr>
          <w:rFonts w:ascii="仿宋_GB2312" w:eastAsia="仿宋_GB2312" w:hAnsi="仿宋_GB2312" w:cs="仿宋_GB2312" w:hint="eastAsia"/>
          <w:spacing w:val="-10"/>
          <w:kern w:val="0"/>
          <w:sz w:val="32"/>
          <w:szCs w:val="32"/>
        </w:rPr>
        <w:t>现场资格审查</w:t>
      </w:r>
      <w:r>
        <w:rPr>
          <w:rFonts w:ascii="仿宋_GB2312" w:eastAsia="仿宋_GB2312" w:hAnsi="仿宋_GB2312" w:cs="仿宋_GB2312" w:hint="eastAsia"/>
          <w:b/>
          <w:spacing w:val="-10"/>
          <w:kern w:val="0"/>
          <w:sz w:val="32"/>
          <w:szCs w:val="32"/>
        </w:rPr>
        <w:t>必须本人在指定时间内亲自到场</w:t>
      </w:r>
      <w:r>
        <w:rPr>
          <w:rFonts w:ascii="仿宋_GB2312" w:eastAsia="仿宋_GB2312" w:hAnsi="仿宋_GB2312" w:cs="仿宋_GB2312" w:hint="eastAsia"/>
          <w:spacing w:val="-10"/>
          <w:kern w:val="0"/>
          <w:sz w:val="32"/>
          <w:szCs w:val="32"/>
        </w:rPr>
        <w:t>，</w:t>
      </w:r>
      <w:r>
        <w:rPr>
          <w:rFonts w:ascii="仿宋_GB2312" w:eastAsia="仿宋_GB2312" w:hAnsi="仿宋_GB2312" w:cs="仿宋_GB2312" w:hint="eastAsia"/>
          <w:b/>
          <w:spacing w:val="-10"/>
          <w:kern w:val="0"/>
          <w:sz w:val="32"/>
          <w:szCs w:val="32"/>
        </w:rPr>
        <w:t>不允许委托他人替代</w:t>
      </w:r>
      <w:r>
        <w:rPr>
          <w:rFonts w:ascii="仿宋_GB2312" w:eastAsia="仿宋_GB2312" w:hAnsi="仿宋_GB2312" w:cs="仿宋_GB2312" w:hint="eastAsia"/>
          <w:spacing w:val="-10"/>
          <w:kern w:val="0"/>
          <w:sz w:val="32"/>
          <w:szCs w:val="32"/>
        </w:rPr>
        <w:t>。</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16.现场资格审查需要携带什么材料？</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现场资格审查需要提交填写完整的《2021年莱州市事业单位专项招聘高层次人才报名登记表》、亲笔签名的《应聘事业单位工作人员诚信承诺书》（附件</w:t>
      </w:r>
      <w:r w:rsidR="00800CCD">
        <w:rPr>
          <w:rFonts w:ascii="仿宋_GB2312" w:eastAsia="仿宋_GB2312" w:hAnsi="仿宋_GB2312" w:cs="仿宋_GB2312" w:hint="eastAsia"/>
          <w:spacing w:val="-10"/>
          <w:kern w:val="0"/>
          <w:sz w:val="32"/>
          <w:szCs w:val="32"/>
        </w:rPr>
        <w:t>9</w:t>
      </w:r>
      <w:r>
        <w:rPr>
          <w:rFonts w:ascii="仿宋_GB2312" w:eastAsia="仿宋_GB2312" w:hAnsi="仿宋_GB2312" w:cs="仿宋_GB2312" w:hint="eastAsia"/>
          <w:spacing w:val="-10"/>
          <w:kern w:val="0"/>
          <w:sz w:val="32"/>
          <w:szCs w:val="32"/>
        </w:rPr>
        <w:t>）、</w:t>
      </w:r>
      <w:r w:rsidR="005461D9">
        <w:rPr>
          <w:rFonts w:ascii="仿宋_GB2312" w:eastAsia="仿宋_GB2312" w:hAnsi="仿宋_GB2312" w:cs="仿宋_GB2312" w:hint="eastAsia"/>
          <w:spacing w:val="-10"/>
          <w:kern w:val="0"/>
          <w:sz w:val="32"/>
          <w:szCs w:val="32"/>
        </w:rPr>
        <w:t>无业状态承诺书、</w:t>
      </w:r>
      <w:r>
        <w:rPr>
          <w:rFonts w:ascii="仿宋_GB2312" w:eastAsia="仿宋_GB2312" w:hAnsi="仿宋_GB2312" w:cs="仿宋_GB2312" w:hint="eastAsia"/>
          <w:spacing w:val="-10"/>
          <w:kern w:val="0"/>
          <w:sz w:val="32"/>
          <w:szCs w:val="32"/>
        </w:rPr>
        <w:t>同底版近期1寸免冠正面照片2</w:t>
      </w:r>
      <w:r w:rsidR="005461D9">
        <w:rPr>
          <w:rFonts w:ascii="仿宋_GB2312" w:eastAsia="仿宋_GB2312" w:hAnsi="仿宋_GB2312" w:cs="仿宋_GB2312" w:hint="eastAsia"/>
          <w:spacing w:val="-10"/>
          <w:kern w:val="0"/>
          <w:sz w:val="32"/>
          <w:szCs w:val="32"/>
        </w:rPr>
        <w:t>张和相关证明材料（均要求提供原件和复印件），已签订就业协议书但未签订劳动合同的应届毕业生</w:t>
      </w:r>
      <w:r>
        <w:rPr>
          <w:rFonts w:ascii="仿宋_GB2312" w:eastAsia="仿宋_GB2312" w:hAnsi="仿宋_GB2312" w:cs="仿宋_GB2312" w:hint="eastAsia"/>
          <w:spacing w:val="-10"/>
          <w:kern w:val="0"/>
          <w:sz w:val="32"/>
          <w:szCs w:val="32"/>
        </w:rPr>
        <w:t>还需提供单位同意报考证明或解聘</w:t>
      </w:r>
      <w:r w:rsidR="005461D9">
        <w:rPr>
          <w:rFonts w:ascii="仿宋_GB2312" w:eastAsia="仿宋_GB2312" w:hAnsi="仿宋_GB2312" w:cs="仿宋_GB2312" w:hint="eastAsia"/>
          <w:spacing w:val="-10"/>
          <w:kern w:val="0"/>
          <w:sz w:val="32"/>
          <w:szCs w:val="32"/>
        </w:rPr>
        <w:t>协议</w:t>
      </w:r>
      <w:r>
        <w:rPr>
          <w:rFonts w:ascii="仿宋_GB2312" w:eastAsia="仿宋_GB2312" w:hAnsi="仿宋_GB2312" w:cs="仿宋_GB2312" w:hint="eastAsia"/>
          <w:spacing w:val="-10"/>
          <w:kern w:val="0"/>
          <w:sz w:val="32"/>
          <w:szCs w:val="32"/>
        </w:rPr>
        <w:t>证明。相关证明材料包括：</w:t>
      </w:r>
    </w:p>
    <w:p w:rsidR="007E3F67" w:rsidRDefault="00BC63D0">
      <w:pPr>
        <w:spacing w:line="560" w:lineRule="exact"/>
        <w:ind w:firstLineChars="200" w:firstLine="603"/>
        <w:rPr>
          <w:rFonts w:ascii="仿宋_GB2312" w:eastAsia="仿宋_GB2312" w:hAnsi="仿宋_GB2312" w:cs="仿宋_GB2312"/>
          <w:spacing w:val="-10"/>
          <w:kern w:val="0"/>
          <w:sz w:val="32"/>
          <w:szCs w:val="32"/>
        </w:rPr>
      </w:pPr>
      <w:r>
        <w:rPr>
          <w:rFonts w:ascii="仿宋_GB2312" w:eastAsia="仿宋_GB2312" w:hAnsi="仿宋_GB2312" w:cs="仿宋_GB2312" w:hint="eastAsia"/>
          <w:b/>
          <w:bCs/>
          <w:spacing w:val="-10"/>
          <w:kern w:val="0"/>
          <w:sz w:val="32"/>
          <w:szCs w:val="32"/>
        </w:rPr>
        <w:t>2021年全日制普通高校毕业生</w:t>
      </w:r>
      <w:r>
        <w:rPr>
          <w:rFonts w:ascii="仿宋_GB2312" w:eastAsia="仿宋_GB2312" w:hAnsi="仿宋_GB2312" w:cs="仿宋_GB2312" w:hint="eastAsia"/>
          <w:spacing w:val="-10"/>
          <w:kern w:val="0"/>
          <w:sz w:val="32"/>
          <w:szCs w:val="32"/>
        </w:rPr>
        <w:t>须提交身份证、学历证书、相应学位证书、就业主管机关签发的就业报到证</w:t>
      </w:r>
      <w:r w:rsidR="005461D9">
        <w:rPr>
          <w:rFonts w:ascii="仿宋_GB2312" w:eastAsia="仿宋_GB2312" w:hAnsi="仿宋_GB2312" w:cs="仿宋_GB2312" w:hint="eastAsia"/>
          <w:spacing w:val="-10"/>
          <w:kern w:val="0"/>
          <w:sz w:val="32"/>
          <w:szCs w:val="32"/>
        </w:rPr>
        <w:t>、无业状态承诺书</w:t>
      </w:r>
      <w:r>
        <w:rPr>
          <w:rFonts w:ascii="仿宋_GB2312" w:eastAsia="仿宋_GB2312" w:hAnsi="仿宋_GB2312" w:cs="仿宋_GB2312" w:hint="eastAsia"/>
          <w:spacing w:val="-10"/>
          <w:kern w:val="0"/>
          <w:sz w:val="32"/>
          <w:szCs w:val="32"/>
        </w:rPr>
        <w:t>，已经签订就业协议书</w:t>
      </w:r>
      <w:r w:rsidR="00CF5A2D">
        <w:rPr>
          <w:rFonts w:ascii="仿宋_GB2312" w:eastAsia="仿宋_GB2312" w:hAnsi="仿宋_GB2312" w:cs="仿宋_GB2312" w:hint="eastAsia"/>
          <w:spacing w:val="-10"/>
          <w:kern w:val="0"/>
          <w:sz w:val="32"/>
          <w:szCs w:val="32"/>
        </w:rPr>
        <w:t>但未签订劳动合同</w:t>
      </w:r>
      <w:r>
        <w:rPr>
          <w:rFonts w:ascii="仿宋_GB2312" w:eastAsia="仿宋_GB2312" w:hAnsi="仿宋_GB2312" w:cs="仿宋_GB2312" w:hint="eastAsia"/>
          <w:spacing w:val="-10"/>
          <w:kern w:val="0"/>
          <w:sz w:val="32"/>
          <w:szCs w:val="32"/>
        </w:rPr>
        <w:t>的毕业生还须提供签约单位出具的单位同意报考证明信或解除</w:t>
      </w:r>
      <w:r w:rsidR="00CF5A2D">
        <w:rPr>
          <w:rFonts w:ascii="仿宋_GB2312" w:eastAsia="仿宋_GB2312" w:hAnsi="仿宋_GB2312" w:cs="仿宋_GB2312" w:hint="eastAsia"/>
          <w:spacing w:val="-10"/>
          <w:kern w:val="0"/>
          <w:sz w:val="32"/>
          <w:szCs w:val="32"/>
        </w:rPr>
        <w:t>协议</w:t>
      </w:r>
      <w:r>
        <w:rPr>
          <w:rFonts w:ascii="仿宋_GB2312" w:eastAsia="仿宋_GB2312" w:hAnsi="仿宋_GB2312" w:cs="仿宋_GB2312" w:hint="eastAsia"/>
          <w:spacing w:val="-10"/>
          <w:kern w:val="0"/>
          <w:sz w:val="32"/>
          <w:szCs w:val="32"/>
        </w:rPr>
        <w:t>证明。</w:t>
      </w:r>
    </w:p>
    <w:p w:rsidR="007E3F67" w:rsidRDefault="00BC63D0">
      <w:pPr>
        <w:spacing w:line="560" w:lineRule="exact"/>
        <w:ind w:firstLineChars="200" w:firstLine="603"/>
        <w:rPr>
          <w:rFonts w:ascii="仿宋_GB2312" w:eastAsia="仿宋_GB2312" w:hAnsi="仿宋_GB2312" w:cs="仿宋_GB2312"/>
          <w:spacing w:val="-10"/>
          <w:kern w:val="0"/>
          <w:sz w:val="32"/>
          <w:szCs w:val="32"/>
        </w:rPr>
      </w:pPr>
      <w:r>
        <w:rPr>
          <w:rFonts w:ascii="仿宋_GB2312" w:eastAsia="仿宋_GB2312" w:hAnsi="仿宋_GB2312" w:cs="仿宋_GB2312" w:hint="eastAsia"/>
          <w:b/>
          <w:bCs/>
          <w:spacing w:val="-10"/>
          <w:kern w:val="0"/>
          <w:sz w:val="32"/>
          <w:szCs w:val="32"/>
        </w:rPr>
        <w:t>其他应聘人员</w:t>
      </w:r>
      <w:r>
        <w:rPr>
          <w:rFonts w:ascii="仿宋_GB2312" w:eastAsia="仿宋_GB2312" w:hAnsi="仿宋_GB2312" w:cs="仿宋_GB2312" w:hint="eastAsia"/>
          <w:spacing w:val="-10"/>
          <w:kern w:val="0"/>
          <w:sz w:val="32"/>
          <w:szCs w:val="32"/>
        </w:rPr>
        <w:t>须提交身份证、学历证书及相应学位证书、</w:t>
      </w:r>
      <w:r w:rsidR="00CF5A2D">
        <w:rPr>
          <w:rFonts w:ascii="仿宋_GB2312" w:eastAsia="仿宋_GB2312" w:hAnsi="仿宋_GB2312" w:cs="仿宋_GB2312" w:hint="eastAsia"/>
          <w:spacing w:val="-10"/>
          <w:kern w:val="0"/>
          <w:sz w:val="32"/>
          <w:szCs w:val="32"/>
        </w:rPr>
        <w:t>无业状态承诺书</w:t>
      </w:r>
      <w:r>
        <w:rPr>
          <w:rFonts w:ascii="仿宋_GB2312" w:eastAsia="仿宋_GB2312" w:hAnsi="仿宋_GB2312" w:cs="仿宋_GB2312" w:hint="eastAsia"/>
          <w:spacing w:val="-10"/>
          <w:kern w:val="0"/>
          <w:sz w:val="32"/>
          <w:szCs w:val="32"/>
        </w:rPr>
        <w:t>（《简章》附件</w:t>
      </w:r>
      <w:r w:rsidR="008D6F7A">
        <w:rPr>
          <w:rFonts w:ascii="仿宋_GB2312" w:eastAsia="仿宋_GB2312" w:hAnsi="仿宋_GB2312" w:cs="仿宋_GB2312" w:hint="eastAsia"/>
          <w:spacing w:val="-10"/>
          <w:kern w:val="0"/>
          <w:sz w:val="32"/>
          <w:szCs w:val="32"/>
        </w:rPr>
        <w:t>5</w:t>
      </w:r>
      <w:r>
        <w:rPr>
          <w:rFonts w:ascii="仿宋_GB2312" w:eastAsia="仿宋_GB2312" w:hAnsi="仿宋_GB2312" w:cs="仿宋_GB2312" w:hint="eastAsia"/>
          <w:spacing w:val="-10"/>
          <w:kern w:val="0"/>
          <w:sz w:val="32"/>
          <w:szCs w:val="32"/>
        </w:rPr>
        <w:t>）。海归留学人员须提供国（境）外学历学位认证书。</w:t>
      </w:r>
    </w:p>
    <w:p w:rsidR="007E3F67" w:rsidRPr="002200CF" w:rsidRDefault="00BC63D0">
      <w:pPr>
        <w:spacing w:line="560" w:lineRule="exact"/>
        <w:ind w:firstLineChars="200" w:firstLine="603"/>
        <w:rPr>
          <w:rFonts w:ascii="仿宋_GB2312" w:eastAsia="仿宋_GB2312" w:hAnsi="仿宋_GB2312" w:cs="仿宋_GB2312"/>
          <w:spacing w:val="-10"/>
          <w:kern w:val="0"/>
          <w:sz w:val="32"/>
          <w:szCs w:val="32"/>
        </w:rPr>
      </w:pPr>
      <w:r>
        <w:rPr>
          <w:rFonts w:ascii="仿宋_GB2312" w:eastAsia="仿宋_GB2312" w:hAnsi="仿宋_GB2312" w:cs="仿宋_GB2312" w:hint="eastAsia"/>
          <w:b/>
          <w:spacing w:val="-10"/>
          <w:kern w:val="0"/>
          <w:sz w:val="32"/>
          <w:szCs w:val="32"/>
        </w:rPr>
        <w:t>香港和澳门居民中的中国公民</w:t>
      </w:r>
      <w:r>
        <w:rPr>
          <w:rFonts w:ascii="仿宋_GB2312" w:eastAsia="仿宋_GB2312" w:hAnsi="仿宋_GB2312" w:cs="仿宋_GB2312" w:hint="eastAsia"/>
          <w:spacing w:val="-10"/>
          <w:kern w:val="0"/>
          <w:sz w:val="32"/>
          <w:szCs w:val="32"/>
        </w:rPr>
        <w:t>应聘的，还需提供《港澳居民来往内地通行证》。</w:t>
      </w:r>
      <w:r w:rsidRPr="002200CF">
        <w:rPr>
          <w:rFonts w:ascii="仿宋_GB2312" w:eastAsia="仿宋_GB2312" w:hAnsi="仿宋_GB2312" w:cs="仿宋_GB2312" w:hint="eastAsia"/>
          <w:b/>
          <w:spacing w:val="-10"/>
          <w:kern w:val="0"/>
          <w:sz w:val="32"/>
          <w:szCs w:val="32"/>
        </w:rPr>
        <w:t>台湾居民</w:t>
      </w:r>
      <w:r w:rsidRPr="002200CF">
        <w:rPr>
          <w:rFonts w:ascii="仿宋_GB2312" w:eastAsia="仿宋_GB2312" w:hAnsi="仿宋_GB2312" w:cs="仿宋_GB2312" w:hint="eastAsia"/>
          <w:spacing w:val="-10"/>
          <w:kern w:val="0"/>
          <w:sz w:val="32"/>
          <w:szCs w:val="32"/>
        </w:rPr>
        <w:t>应聘的，还需提供《台湾居民来往大陆通行证》。</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17.招聘岗位没有对本</w:t>
      </w:r>
      <w:proofErr w:type="gramStart"/>
      <w:r>
        <w:rPr>
          <w:rFonts w:ascii="黑体" w:eastAsia="黑体" w:hAnsi="黑体" w:cs="黑体" w:hint="eastAsia"/>
          <w:spacing w:val="-10"/>
          <w:kern w:val="0"/>
          <w:sz w:val="32"/>
          <w:szCs w:val="32"/>
        </w:rPr>
        <w:t>科学段</w:t>
      </w:r>
      <w:proofErr w:type="gramEnd"/>
      <w:r>
        <w:rPr>
          <w:rFonts w:ascii="黑体" w:eastAsia="黑体" w:hAnsi="黑体" w:cs="黑体" w:hint="eastAsia"/>
          <w:spacing w:val="-10"/>
          <w:kern w:val="0"/>
          <w:sz w:val="32"/>
          <w:szCs w:val="32"/>
        </w:rPr>
        <w:t>学历、专业等提出要求，现场资格审查时，应聘人员是否必须提交本科学历、学位证书？</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招聘岗位没有对本</w:t>
      </w:r>
      <w:proofErr w:type="gramStart"/>
      <w:r>
        <w:rPr>
          <w:rFonts w:ascii="仿宋_GB2312" w:eastAsia="仿宋_GB2312" w:hAnsi="仿宋_GB2312" w:cs="仿宋_GB2312" w:hint="eastAsia"/>
          <w:spacing w:val="-10"/>
          <w:kern w:val="0"/>
          <w:sz w:val="32"/>
          <w:szCs w:val="32"/>
        </w:rPr>
        <w:t>科学段</w:t>
      </w:r>
      <w:proofErr w:type="gramEnd"/>
      <w:r>
        <w:rPr>
          <w:rFonts w:ascii="仿宋_GB2312" w:eastAsia="仿宋_GB2312" w:hAnsi="仿宋_GB2312" w:cs="仿宋_GB2312" w:hint="eastAsia"/>
          <w:spacing w:val="-10"/>
          <w:kern w:val="0"/>
          <w:sz w:val="32"/>
          <w:szCs w:val="32"/>
        </w:rPr>
        <w:t>学历、专业等提出要求的，应聘人员在现场资格审查时可以不提交本科学历、学位证书。</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lastRenderedPageBreak/>
        <w:t xml:space="preserve">18.现场资格审查时，未能在规定时间内提交齐全指定材料，可否延期补交有关材料？ </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 w:hint="eastAsia"/>
          <w:spacing w:val="-10"/>
          <w:sz w:val="32"/>
          <w:szCs w:val="32"/>
        </w:rPr>
        <w:t>现场资格审查提交材料不全的，须在现场资格</w:t>
      </w:r>
      <w:proofErr w:type="gramStart"/>
      <w:r>
        <w:rPr>
          <w:rFonts w:ascii="仿宋_GB2312" w:eastAsia="仿宋_GB2312" w:hAnsi="仿宋" w:hint="eastAsia"/>
          <w:spacing w:val="-10"/>
          <w:sz w:val="32"/>
          <w:szCs w:val="32"/>
        </w:rPr>
        <w:t>审查日</w:t>
      </w:r>
      <w:proofErr w:type="gramEnd"/>
      <w:r>
        <w:rPr>
          <w:rFonts w:ascii="仿宋_GB2312" w:eastAsia="仿宋_GB2312" w:hAnsi="仿宋" w:hint="eastAsia"/>
          <w:spacing w:val="-10"/>
          <w:sz w:val="32"/>
          <w:szCs w:val="32"/>
        </w:rPr>
        <w:t>次日17:00前提交。</w:t>
      </w:r>
      <w:r>
        <w:rPr>
          <w:rFonts w:ascii="仿宋_GB2312" w:eastAsia="仿宋_GB2312" w:hAnsi="仿宋"/>
          <w:spacing w:val="-10"/>
          <w:sz w:val="32"/>
          <w:szCs w:val="32"/>
        </w:rPr>
        <w:t>单位</w:t>
      </w:r>
      <w:r>
        <w:rPr>
          <w:rFonts w:ascii="仿宋_GB2312" w:eastAsia="仿宋_GB2312" w:hAnsi="仿宋" w:hint="eastAsia"/>
          <w:spacing w:val="-10"/>
          <w:sz w:val="32"/>
          <w:szCs w:val="32"/>
        </w:rPr>
        <w:t>同意报考证明</w:t>
      </w:r>
      <w:r w:rsidR="00CF5A2D">
        <w:rPr>
          <w:rFonts w:ascii="仿宋_GB2312" w:eastAsia="仿宋_GB2312" w:hAnsi="仿宋"/>
          <w:spacing w:val="-10"/>
          <w:sz w:val="32"/>
          <w:szCs w:val="32"/>
        </w:rPr>
        <w:t>信</w:t>
      </w:r>
      <w:r w:rsidR="00CF5A2D">
        <w:rPr>
          <w:rFonts w:ascii="仿宋_GB2312" w:eastAsia="仿宋_GB2312" w:hAnsi="仿宋" w:hint="eastAsia"/>
          <w:spacing w:val="-10"/>
          <w:sz w:val="32"/>
          <w:szCs w:val="32"/>
        </w:rPr>
        <w:t>或解除协议证明</w:t>
      </w:r>
      <w:r>
        <w:rPr>
          <w:rFonts w:ascii="仿宋_GB2312" w:eastAsia="仿宋_GB2312" w:hAnsi="仿宋" w:hint="eastAsia"/>
          <w:spacing w:val="-10"/>
          <w:sz w:val="32"/>
          <w:szCs w:val="32"/>
        </w:rPr>
        <w:t>因故不能在现场资格审查时提供的，也可在面试后第二个工作日17:00前提供。未</w:t>
      </w:r>
      <w:r>
        <w:rPr>
          <w:rFonts w:ascii="仿宋_GB2312" w:eastAsia="仿宋_GB2312" w:hAnsi="仿宋"/>
          <w:spacing w:val="-10"/>
          <w:sz w:val="32"/>
          <w:szCs w:val="32"/>
        </w:rPr>
        <w:t>在</w:t>
      </w:r>
      <w:r>
        <w:rPr>
          <w:rFonts w:ascii="仿宋_GB2312" w:eastAsia="仿宋_GB2312" w:hAnsi="仿宋" w:hint="eastAsia"/>
          <w:spacing w:val="-10"/>
          <w:sz w:val="32"/>
          <w:szCs w:val="32"/>
        </w:rPr>
        <w:t>规定时间内</w:t>
      </w:r>
      <w:r>
        <w:rPr>
          <w:rFonts w:ascii="仿宋_GB2312" w:eastAsia="仿宋_GB2312" w:hAnsi="仿宋"/>
          <w:spacing w:val="-10"/>
          <w:sz w:val="32"/>
          <w:szCs w:val="32"/>
        </w:rPr>
        <w:t>提交有关材料</w:t>
      </w:r>
      <w:r>
        <w:rPr>
          <w:rFonts w:ascii="仿宋_GB2312" w:eastAsia="仿宋_GB2312" w:hAnsi="仿宋" w:hint="eastAsia"/>
          <w:spacing w:val="-10"/>
          <w:sz w:val="32"/>
          <w:szCs w:val="32"/>
        </w:rPr>
        <w:t>、证明</w:t>
      </w:r>
      <w:r>
        <w:rPr>
          <w:rFonts w:ascii="仿宋_GB2312" w:eastAsia="仿宋_GB2312" w:hAnsi="仿宋"/>
          <w:spacing w:val="-10"/>
          <w:sz w:val="32"/>
          <w:szCs w:val="32"/>
        </w:rPr>
        <w:t>的，视为弃权。经审查不具备报考条件的，取消其</w:t>
      </w:r>
      <w:r>
        <w:rPr>
          <w:rFonts w:ascii="仿宋_GB2312" w:eastAsia="仿宋_GB2312" w:hAnsi="仿宋" w:hint="eastAsia"/>
          <w:spacing w:val="-10"/>
          <w:sz w:val="32"/>
          <w:szCs w:val="32"/>
        </w:rPr>
        <w:t>考</w:t>
      </w:r>
      <w:r>
        <w:rPr>
          <w:rFonts w:ascii="仿宋_GB2312" w:eastAsia="仿宋_GB2312" w:hAnsi="仿宋"/>
          <w:spacing w:val="-10"/>
          <w:sz w:val="32"/>
          <w:szCs w:val="32"/>
        </w:rPr>
        <w:t>试资格。</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19.如何查询是否进入面试范围？</w:t>
      </w:r>
    </w:p>
    <w:p w:rsidR="007E3F67" w:rsidRDefault="00BC63D0">
      <w:pPr>
        <w:spacing w:line="560" w:lineRule="exact"/>
        <w:ind w:firstLineChars="200" w:firstLine="600"/>
        <w:rPr>
          <w:rFonts w:ascii="仿宋_GB2312" w:eastAsia="仿宋_GB2312" w:hAnsi="仿宋"/>
          <w:spacing w:val="-10"/>
          <w:sz w:val="32"/>
          <w:szCs w:val="32"/>
        </w:rPr>
      </w:pPr>
      <w:r>
        <w:rPr>
          <w:rFonts w:ascii="仿宋_GB2312" w:eastAsia="仿宋_GB2312" w:hAnsi="仿宋" w:hint="eastAsia"/>
          <w:spacing w:val="-10"/>
          <w:sz w:val="32"/>
          <w:szCs w:val="32"/>
        </w:rPr>
        <w:t>进入现场资格审查范围人员名单和包含递补情况的面试人员名单均在莱州市政府网站公布。</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20.现场资格审查、考试和体检时，疫情防控注意事项有哪些?</w:t>
      </w:r>
    </w:p>
    <w:p w:rsidR="00CF5A2D" w:rsidRPr="007E0B2A" w:rsidRDefault="00CF5A2D" w:rsidP="00CF5A2D">
      <w:pPr>
        <w:pStyle w:val="a7"/>
        <w:widowControl/>
        <w:shd w:val="clear" w:color="auto" w:fill="FFFFFF"/>
        <w:spacing w:after="0" w:line="560" w:lineRule="exact"/>
        <w:ind w:firstLineChars="200" w:firstLine="608"/>
        <w:rPr>
          <w:rFonts w:ascii="仿宋_GB2312" w:eastAsia="仿宋_GB2312" w:hAnsi="微软雅黑" w:cs="仿宋_GB2312"/>
          <w:spacing w:val="-8"/>
          <w:sz w:val="31"/>
          <w:szCs w:val="31"/>
          <w:shd w:val="clear" w:color="auto" w:fill="FFFFFF"/>
        </w:rPr>
      </w:pPr>
      <w:r>
        <w:rPr>
          <w:rFonts w:ascii="仿宋_GB2312" w:eastAsia="仿宋_GB2312" w:hint="eastAsia"/>
          <w:spacing w:val="-8"/>
          <w:sz w:val="32"/>
          <w:szCs w:val="32"/>
        </w:rPr>
        <w:t>（</w:t>
      </w:r>
      <w:r w:rsidRPr="007E0B2A">
        <w:rPr>
          <w:rFonts w:ascii="仿宋_GB2312" w:eastAsia="仿宋_GB2312" w:hint="eastAsia"/>
          <w:spacing w:val="-8"/>
          <w:sz w:val="32"/>
          <w:szCs w:val="32"/>
        </w:rPr>
        <w:t>1</w:t>
      </w:r>
      <w:r>
        <w:rPr>
          <w:rFonts w:ascii="仿宋_GB2312" w:eastAsia="仿宋_GB2312" w:hint="eastAsia"/>
          <w:spacing w:val="-8"/>
          <w:sz w:val="32"/>
          <w:szCs w:val="32"/>
        </w:rPr>
        <w:t>）</w:t>
      </w:r>
      <w:r w:rsidRPr="007E0B2A">
        <w:rPr>
          <w:rFonts w:ascii="仿宋_GB2312" w:eastAsia="仿宋_GB2312" w:hint="eastAsia"/>
          <w:spacing w:val="-8"/>
          <w:sz w:val="32"/>
          <w:szCs w:val="32"/>
        </w:rPr>
        <w:t>请做好自我防护。须佩戴口罩，查验健康码、行程码、疫苗接种情况，测量体温，同时提交健康承诺书和健康信息表（</w:t>
      </w:r>
      <w:r>
        <w:rPr>
          <w:rFonts w:ascii="仿宋_GB2312" w:eastAsia="仿宋_GB2312" w:hint="eastAsia"/>
          <w:spacing w:val="-8"/>
          <w:sz w:val="32"/>
          <w:szCs w:val="32"/>
        </w:rPr>
        <w:t>简章附件</w:t>
      </w:r>
      <w:r w:rsidR="00800CCD">
        <w:rPr>
          <w:rFonts w:ascii="仿宋_GB2312" w:eastAsia="仿宋_GB2312" w:hint="eastAsia"/>
          <w:spacing w:val="-8"/>
          <w:sz w:val="32"/>
          <w:szCs w:val="32"/>
        </w:rPr>
        <w:t>7</w:t>
      </w:r>
      <w:r>
        <w:rPr>
          <w:rFonts w:ascii="仿宋_GB2312" w:eastAsia="仿宋_GB2312" w:hint="eastAsia"/>
          <w:spacing w:val="-8"/>
          <w:sz w:val="32"/>
          <w:szCs w:val="32"/>
        </w:rPr>
        <w:t>、</w:t>
      </w:r>
      <w:r w:rsidR="00800CCD">
        <w:rPr>
          <w:rFonts w:ascii="仿宋_GB2312" w:eastAsia="仿宋_GB2312" w:hint="eastAsia"/>
          <w:spacing w:val="-8"/>
          <w:sz w:val="32"/>
          <w:szCs w:val="32"/>
        </w:rPr>
        <w:t>8</w:t>
      </w:r>
      <w:r w:rsidRPr="007E0B2A">
        <w:rPr>
          <w:rFonts w:ascii="仿宋_GB2312" w:eastAsia="仿宋_GB2312" w:hint="eastAsia"/>
          <w:spacing w:val="-8"/>
          <w:sz w:val="32"/>
          <w:szCs w:val="32"/>
        </w:rPr>
        <w:t>）。</w:t>
      </w:r>
      <w:r w:rsidRPr="007E0B2A">
        <w:rPr>
          <w:rFonts w:ascii="仿宋_GB2312" w:eastAsia="仿宋_GB2312" w:hAnsi="微软雅黑" w:cs="仿宋_GB2312" w:hint="eastAsia"/>
          <w:spacing w:val="-8"/>
          <w:sz w:val="31"/>
          <w:szCs w:val="31"/>
          <w:shd w:val="clear" w:color="auto" w:fill="FFFFFF"/>
        </w:rPr>
        <w:t>应聘人员要服从工作人员指挥管理，</w:t>
      </w:r>
      <w:r w:rsidRPr="007E0B2A">
        <w:rPr>
          <w:rFonts w:ascii="仿宋_GB2312" w:eastAsia="仿宋_GB2312" w:hAnsi="仿宋_GB2312" w:cs="仿宋_GB2312" w:hint="eastAsia"/>
          <w:color w:val="000000"/>
          <w:spacing w:val="-8"/>
          <w:sz w:val="32"/>
          <w:szCs w:val="32"/>
        </w:rPr>
        <w:t>保持1米间隔和单向流动，避免人员密集。</w:t>
      </w:r>
      <w:r w:rsidRPr="007E0B2A">
        <w:rPr>
          <w:rFonts w:ascii="仿宋_GB2312" w:eastAsia="仿宋_GB2312" w:hAnsi="微软雅黑" w:cs="仿宋_GB2312" w:hint="eastAsia"/>
          <w:spacing w:val="-8"/>
          <w:sz w:val="31"/>
          <w:szCs w:val="31"/>
          <w:shd w:val="clear" w:color="auto" w:fill="FFFFFF"/>
        </w:rPr>
        <w:t>现场如出现疑似症状，应聘人员应主动报告。结束后，应主动离开，不得聚集。</w:t>
      </w:r>
    </w:p>
    <w:p w:rsidR="00CF5A2D" w:rsidRPr="007E0B2A" w:rsidRDefault="00CF5A2D" w:rsidP="00CF5A2D">
      <w:pPr>
        <w:pStyle w:val="af"/>
        <w:spacing w:line="560" w:lineRule="exact"/>
        <w:ind w:firstLineChars="200" w:firstLine="608"/>
        <w:rPr>
          <w:rFonts w:ascii="仿宋_GB2312" w:eastAsia="仿宋_GB2312" w:hAnsi="仿宋_GB2312" w:cs="仿宋_GB2312"/>
          <w:spacing w:val="-8"/>
        </w:rPr>
      </w:pPr>
      <w:r>
        <w:rPr>
          <w:rFonts w:ascii="仿宋_GB2312" w:eastAsia="仿宋_GB2312" w:hAnsi="仿宋_GB2312" w:cs="仿宋_GB2312" w:hint="eastAsia"/>
          <w:color w:val="000000"/>
          <w:spacing w:val="-8"/>
        </w:rPr>
        <w:t>（2）</w:t>
      </w:r>
      <w:r w:rsidRPr="007E0B2A">
        <w:rPr>
          <w:rFonts w:ascii="仿宋_GB2312" w:eastAsia="仿宋_GB2312" w:hAnsi="仿宋_GB2312" w:cs="仿宋_GB2312" w:hint="eastAsia"/>
          <w:color w:val="000000"/>
          <w:spacing w:val="-8"/>
        </w:rPr>
        <w:t>对于</w:t>
      </w:r>
      <w:r w:rsidRPr="007E0B2A">
        <w:rPr>
          <w:rFonts w:ascii="仿宋_GB2312" w:eastAsia="仿宋_GB2312" w:hAnsi="仿宋_GB2312" w:cs="仿宋_GB2312" w:hint="eastAsia"/>
          <w:spacing w:val="-8"/>
        </w:rPr>
        <w:t>确诊病例、疑似病例、无症状感染者和尚在隔离观察期的密切接触者；14天内有国内中高风险地区所在地级市旅居史的；28天内有境外旅居史的；近14天有发热、咳嗽等症状未痊愈的，未排除传染病及身体不适者，不得参加考试。</w:t>
      </w:r>
    </w:p>
    <w:p w:rsidR="00CF5A2D" w:rsidRPr="007E0B2A" w:rsidRDefault="00CF5A2D" w:rsidP="00CF5A2D">
      <w:pPr>
        <w:pStyle w:val="af"/>
        <w:spacing w:line="560" w:lineRule="exact"/>
        <w:ind w:firstLineChars="200" w:firstLine="588"/>
        <w:rPr>
          <w:rFonts w:ascii="仿宋_GB2312" w:eastAsia="仿宋_GB2312" w:hAnsi="仿宋_GB2312" w:cs="仿宋_GB2312"/>
          <w:color w:val="000000"/>
          <w:spacing w:val="-8"/>
        </w:rPr>
      </w:pPr>
      <w:r w:rsidRPr="007E0B2A">
        <w:rPr>
          <w:rFonts w:ascii="仿宋_GB2312" w:eastAsia="仿宋_GB2312" w:hAnsi="微软雅黑" w:cs="仿宋_GB2312" w:hint="eastAsia"/>
          <w:spacing w:val="-8"/>
          <w:sz w:val="31"/>
          <w:szCs w:val="31"/>
          <w:shd w:val="clear" w:color="auto" w:fill="FFFFFF"/>
        </w:rPr>
        <w:t>28日以来应聘人员本人及其共同居住人有国（境）外或中、高风险地区旅居史，或所在地区升级为中、高风险地区，或有发热、乏力、咳嗽、咽痛、打喷嚏、腹泻、呕吐、黄疸、皮疹、结膜充血等疑似症状，应聘人员须主动向招聘主管机关报告，并尽快自行就诊排查，招聘主管机关将根据</w:t>
      </w:r>
      <w:r>
        <w:rPr>
          <w:rFonts w:ascii="仿宋_GB2312" w:eastAsia="仿宋_GB2312" w:hAnsi="微软雅黑" w:cs="仿宋_GB2312" w:hint="eastAsia"/>
          <w:spacing w:val="-8"/>
          <w:sz w:val="31"/>
          <w:szCs w:val="31"/>
          <w:shd w:val="clear" w:color="auto" w:fill="FFFFFF"/>
        </w:rPr>
        <w:t>防疫部门工作要求，综合</w:t>
      </w:r>
      <w:proofErr w:type="gramStart"/>
      <w:r>
        <w:rPr>
          <w:rFonts w:ascii="仿宋_GB2312" w:eastAsia="仿宋_GB2312" w:hAnsi="微软雅黑" w:cs="仿宋_GB2312" w:hint="eastAsia"/>
          <w:spacing w:val="-8"/>
          <w:sz w:val="31"/>
          <w:szCs w:val="31"/>
          <w:shd w:val="clear" w:color="auto" w:fill="FFFFFF"/>
        </w:rPr>
        <w:t>研判并</w:t>
      </w:r>
      <w:proofErr w:type="gramEnd"/>
      <w:r>
        <w:rPr>
          <w:rFonts w:ascii="仿宋_GB2312" w:eastAsia="仿宋_GB2312" w:hAnsi="微软雅黑" w:cs="仿宋_GB2312" w:hint="eastAsia"/>
          <w:spacing w:val="-8"/>
          <w:sz w:val="31"/>
          <w:szCs w:val="31"/>
          <w:shd w:val="clear" w:color="auto" w:fill="FFFFFF"/>
        </w:rPr>
        <w:t>通知应聘人员是</w:t>
      </w:r>
      <w:r>
        <w:rPr>
          <w:rFonts w:ascii="仿宋_GB2312" w:eastAsia="仿宋_GB2312" w:hAnsi="微软雅黑" w:cs="仿宋_GB2312" w:hint="eastAsia"/>
          <w:spacing w:val="-8"/>
          <w:sz w:val="31"/>
          <w:szCs w:val="31"/>
          <w:shd w:val="clear" w:color="auto" w:fill="FFFFFF"/>
        </w:rPr>
        <w:lastRenderedPageBreak/>
        <w:t>否具备正常参加现场资格审查</w:t>
      </w:r>
      <w:r w:rsidRPr="007E0B2A">
        <w:rPr>
          <w:rFonts w:ascii="仿宋_GB2312" w:eastAsia="仿宋_GB2312" w:hAnsi="微软雅黑" w:cs="仿宋_GB2312" w:hint="eastAsia"/>
          <w:spacing w:val="-8"/>
          <w:sz w:val="31"/>
          <w:szCs w:val="31"/>
          <w:shd w:val="clear" w:color="auto" w:fill="FFFFFF"/>
        </w:rPr>
        <w:t>的条件。</w:t>
      </w:r>
    </w:p>
    <w:p w:rsidR="00CF5A2D" w:rsidRPr="007E0B2A" w:rsidRDefault="00CF5A2D" w:rsidP="00CF5A2D">
      <w:pPr>
        <w:spacing w:line="560" w:lineRule="exact"/>
        <w:ind w:firstLineChars="200" w:firstLine="608"/>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（3）自烟台以</w:t>
      </w:r>
      <w:r w:rsidRPr="007E0B2A">
        <w:rPr>
          <w:rFonts w:ascii="仿宋_GB2312" w:eastAsia="仿宋_GB2312" w:hAnsi="仿宋_GB2312" w:cs="仿宋_GB2312" w:hint="eastAsia"/>
          <w:color w:val="000000"/>
          <w:spacing w:val="-8"/>
          <w:sz w:val="32"/>
          <w:szCs w:val="32"/>
        </w:rPr>
        <w:t>外入</w:t>
      </w:r>
      <w:proofErr w:type="gramStart"/>
      <w:r w:rsidRPr="007E0B2A">
        <w:rPr>
          <w:rFonts w:ascii="仿宋_GB2312" w:eastAsia="仿宋_GB2312" w:hAnsi="仿宋_GB2312" w:cs="仿宋_GB2312" w:hint="eastAsia"/>
          <w:color w:val="000000"/>
          <w:spacing w:val="-8"/>
          <w:sz w:val="32"/>
          <w:szCs w:val="32"/>
        </w:rPr>
        <w:t>莱</w:t>
      </w:r>
      <w:proofErr w:type="gramEnd"/>
      <w:r w:rsidRPr="007E0B2A">
        <w:rPr>
          <w:rFonts w:ascii="仿宋_GB2312" w:eastAsia="仿宋_GB2312" w:hAnsi="仿宋_GB2312" w:cs="仿宋_GB2312" w:hint="eastAsia"/>
          <w:color w:val="000000"/>
          <w:spacing w:val="-8"/>
          <w:sz w:val="32"/>
          <w:szCs w:val="32"/>
        </w:rPr>
        <w:t>人员应当提供48小时以内的核酸检测报告</w:t>
      </w:r>
      <w:r>
        <w:rPr>
          <w:rFonts w:ascii="仿宋_GB2312" w:eastAsia="仿宋_GB2312" w:hAnsi="仿宋_GB2312" w:cs="仿宋_GB2312" w:hint="eastAsia"/>
          <w:color w:val="000000"/>
          <w:spacing w:val="-8"/>
          <w:sz w:val="32"/>
          <w:szCs w:val="32"/>
        </w:rPr>
        <w:t>，自山东省外入</w:t>
      </w:r>
      <w:proofErr w:type="gramStart"/>
      <w:r>
        <w:rPr>
          <w:rFonts w:ascii="仿宋_GB2312" w:eastAsia="仿宋_GB2312" w:hAnsi="仿宋_GB2312" w:cs="仿宋_GB2312" w:hint="eastAsia"/>
          <w:color w:val="000000"/>
          <w:spacing w:val="-8"/>
          <w:sz w:val="32"/>
          <w:szCs w:val="32"/>
        </w:rPr>
        <w:t>莱</w:t>
      </w:r>
      <w:proofErr w:type="gramEnd"/>
      <w:r>
        <w:rPr>
          <w:rFonts w:ascii="仿宋_GB2312" w:eastAsia="仿宋_GB2312" w:hAnsi="仿宋_GB2312" w:cs="仿宋_GB2312" w:hint="eastAsia"/>
          <w:color w:val="000000"/>
          <w:spacing w:val="-8"/>
          <w:sz w:val="32"/>
          <w:szCs w:val="32"/>
        </w:rPr>
        <w:t>人员</w:t>
      </w:r>
      <w:r w:rsidRPr="007E0B2A">
        <w:rPr>
          <w:rFonts w:ascii="仿宋_GB2312" w:eastAsia="仿宋_GB2312" w:hAnsi="仿宋_GB2312" w:cs="仿宋_GB2312" w:hint="eastAsia"/>
          <w:color w:val="000000"/>
          <w:spacing w:val="-8"/>
          <w:sz w:val="32"/>
          <w:szCs w:val="32"/>
        </w:rPr>
        <w:t>应提前向居住处所在镇街（文昌：2212208；永安：2222297）报备，</w:t>
      </w:r>
      <w:r>
        <w:rPr>
          <w:rFonts w:ascii="仿宋_GB2312" w:eastAsia="仿宋_GB2312" w:hAnsi="仿宋_GB2312" w:cs="仿宋_GB2312" w:hint="eastAsia"/>
          <w:color w:val="000000"/>
          <w:spacing w:val="-8"/>
          <w:sz w:val="32"/>
          <w:szCs w:val="32"/>
        </w:rPr>
        <w:t>需到莱州当地做一次核酸检测</w:t>
      </w:r>
      <w:r w:rsidRPr="007E0B2A">
        <w:rPr>
          <w:rFonts w:ascii="仿宋_GB2312" w:eastAsia="仿宋_GB2312" w:hAnsi="仿宋_GB2312" w:cs="仿宋_GB2312" w:hint="eastAsia"/>
          <w:color w:val="000000"/>
          <w:spacing w:val="-8"/>
          <w:sz w:val="32"/>
          <w:szCs w:val="32"/>
        </w:rPr>
        <w:t>（一般7-8小时出结果）</w:t>
      </w:r>
      <w:r>
        <w:rPr>
          <w:rFonts w:ascii="仿宋_GB2312" w:eastAsia="仿宋_GB2312" w:hAnsi="仿宋_GB2312" w:cs="仿宋_GB2312" w:hint="eastAsia"/>
          <w:color w:val="000000"/>
          <w:spacing w:val="-8"/>
          <w:sz w:val="32"/>
          <w:szCs w:val="32"/>
        </w:rPr>
        <w:t>，</w:t>
      </w:r>
      <w:r w:rsidRPr="007E0B2A">
        <w:rPr>
          <w:rFonts w:ascii="仿宋_GB2312" w:eastAsia="仿宋_GB2312" w:hAnsi="仿宋_GB2312" w:cs="仿宋_GB2312" w:hint="eastAsia"/>
          <w:color w:val="000000"/>
          <w:spacing w:val="-8"/>
          <w:sz w:val="32"/>
          <w:szCs w:val="32"/>
        </w:rPr>
        <w:t>确认阴性后方能</w:t>
      </w:r>
      <w:r>
        <w:rPr>
          <w:rFonts w:ascii="仿宋_GB2312" w:eastAsia="仿宋_GB2312" w:hAnsi="仿宋_GB2312" w:cs="仿宋_GB2312" w:hint="eastAsia"/>
          <w:color w:val="000000"/>
          <w:spacing w:val="-8"/>
          <w:sz w:val="32"/>
          <w:szCs w:val="32"/>
        </w:rPr>
        <w:t>参加</w:t>
      </w:r>
      <w:r w:rsidRPr="007E0B2A">
        <w:rPr>
          <w:rFonts w:ascii="仿宋_GB2312" w:eastAsia="仿宋_GB2312" w:hAnsi="仿宋_GB2312" w:cs="仿宋_GB2312" w:hint="eastAsia"/>
          <w:color w:val="000000"/>
          <w:spacing w:val="-8"/>
          <w:sz w:val="32"/>
          <w:szCs w:val="32"/>
        </w:rPr>
        <w:t>；</w:t>
      </w:r>
      <w:r>
        <w:rPr>
          <w:rFonts w:ascii="仿宋_GB2312" w:eastAsia="仿宋_GB2312" w:hAnsi="仿宋_GB2312" w:cs="仿宋_GB2312" w:hint="eastAsia"/>
          <w:color w:val="000000"/>
          <w:spacing w:val="-8"/>
          <w:sz w:val="32"/>
          <w:szCs w:val="32"/>
        </w:rPr>
        <w:t>自重点地区（附后）入</w:t>
      </w:r>
      <w:proofErr w:type="gramStart"/>
      <w:r>
        <w:rPr>
          <w:rFonts w:ascii="仿宋_GB2312" w:eastAsia="仿宋_GB2312" w:hAnsi="仿宋_GB2312" w:cs="仿宋_GB2312" w:hint="eastAsia"/>
          <w:color w:val="000000"/>
          <w:spacing w:val="-8"/>
          <w:sz w:val="32"/>
          <w:szCs w:val="32"/>
        </w:rPr>
        <w:t>莱</w:t>
      </w:r>
      <w:proofErr w:type="gramEnd"/>
      <w:r>
        <w:rPr>
          <w:rFonts w:ascii="仿宋_GB2312" w:eastAsia="仿宋_GB2312" w:hAnsi="仿宋_GB2312" w:cs="仿宋_GB2312" w:hint="eastAsia"/>
          <w:color w:val="000000"/>
          <w:spacing w:val="-8"/>
          <w:sz w:val="32"/>
          <w:szCs w:val="32"/>
        </w:rPr>
        <w:t>人员，应提前报备并</w:t>
      </w:r>
      <w:r w:rsidRPr="007E0B2A">
        <w:rPr>
          <w:rFonts w:ascii="仿宋_GB2312" w:eastAsia="仿宋_GB2312" w:hAnsi="仿宋_GB2312" w:cs="仿宋_GB2312" w:hint="eastAsia"/>
          <w:color w:val="000000"/>
          <w:spacing w:val="-8"/>
          <w:sz w:val="32"/>
          <w:szCs w:val="32"/>
        </w:rPr>
        <w:t>到我市隔离观测点（党校）再次做核酸检测，确认阴性后方能</w:t>
      </w:r>
      <w:r>
        <w:rPr>
          <w:rFonts w:ascii="仿宋_GB2312" w:eastAsia="仿宋_GB2312" w:hAnsi="仿宋_GB2312" w:cs="仿宋_GB2312" w:hint="eastAsia"/>
          <w:color w:val="000000"/>
          <w:spacing w:val="-8"/>
          <w:sz w:val="32"/>
          <w:szCs w:val="32"/>
        </w:rPr>
        <w:t>参加。</w:t>
      </w:r>
      <w:proofErr w:type="gramStart"/>
      <w:r w:rsidRPr="007E0B2A">
        <w:rPr>
          <w:rFonts w:ascii="仿宋_GB2312" w:eastAsia="仿宋_GB2312" w:hAnsi="仿宋_GB2312" w:cs="仿宋_GB2312" w:hint="eastAsia"/>
          <w:color w:val="000000"/>
          <w:spacing w:val="-8"/>
          <w:sz w:val="32"/>
          <w:szCs w:val="32"/>
        </w:rPr>
        <w:t>请相应</w:t>
      </w:r>
      <w:proofErr w:type="gramEnd"/>
      <w:r w:rsidRPr="007E0B2A">
        <w:rPr>
          <w:rFonts w:ascii="仿宋_GB2312" w:eastAsia="仿宋_GB2312" w:hAnsi="仿宋_GB2312" w:cs="仿宋_GB2312" w:hint="eastAsia"/>
          <w:color w:val="000000"/>
          <w:spacing w:val="-8"/>
          <w:sz w:val="32"/>
          <w:szCs w:val="32"/>
        </w:rPr>
        <w:t>考生提前做好行程安排。</w:t>
      </w:r>
    </w:p>
    <w:p w:rsidR="007E3F67" w:rsidRDefault="00BC63D0" w:rsidP="00CF5A2D">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21.违纪违规应聘人员如何处理？</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应聘人员在应聘过程中存在违纪违规行为的，招聘主管机关将按照《事业单位公开招聘违纪违规行为处理规定》（人力资源和社会保障部令第35号）有关规定处理。</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22.本次招聘是否指定辅导用书？</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本次招聘不指定考试辅导用书，不授权或委托任何机构举办考试辅导培训班。社会上出现任何名义举办的辅导班、辅导网站或出版物、上网卡等，均与公开招聘主管机关无关。</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23.公开招聘期间有哪些联系方式？</w:t>
      </w:r>
    </w:p>
    <w:p w:rsidR="007E3F67" w:rsidRDefault="00BC63D0">
      <w:pPr>
        <w:spacing w:line="560" w:lineRule="exact"/>
        <w:ind w:firstLineChars="200" w:firstLine="600"/>
        <w:rPr>
          <w:rFonts w:ascii="仿宋_GB2312" w:eastAsia="仿宋_GB2312" w:hAnsi="仿宋_GB2312" w:cs="仿宋_GB2312"/>
          <w:spacing w:val="-10"/>
          <w:kern w:val="0"/>
          <w:sz w:val="32"/>
          <w:szCs w:val="32"/>
        </w:rPr>
      </w:pPr>
      <w:r>
        <w:rPr>
          <w:rFonts w:ascii="仿宋_GB2312" w:eastAsia="仿宋_GB2312" w:hAnsi="仿宋_GB2312" w:cs="仿宋_GB2312" w:hint="eastAsia"/>
          <w:spacing w:val="-10"/>
          <w:kern w:val="0"/>
          <w:sz w:val="32"/>
          <w:szCs w:val="32"/>
        </w:rPr>
        <w:t>咨询招聘简章、报考岗位有关问题，请联系电话：0535-2222633。公告信息发布网站：莱州市政府网站（</w:t>
      </w:r>
      <w:r>
        <w:rPr>
          <w:rFonts w:ascii="仿宋_GB2312" w:eastAsia="仿宋_GB2312" w:hint="eastAsia"/>
          <w:spacing w:val="-10"/>
          <w:sz w:val="32"/>
        </w:rPr>
        <w:t>http://www.laizhou.gov.cn/</w:t>
      </w:r>
      <w:r>
        <w:rPr>
          <w:rFonts w:ascii="仿宋_GB2312" w:eastAsia="仿宋_GB2312" w:hAnsi="仿宋_GB2312" w:cs="仿宋_GB2312" w:hint="eastAsia"/>
          <w:spacing w:val="-10"/>
          <w:kern w:val="0"/>
          <w:sz w:val="32"/>
          <w:szCs w:val="32"/>
        </w:rPr>
        <w:t>）</w:t>
      </w:r>
    </w:p>
    <w:p w:rsidR="007E3F67" w:rsidRDefault="00BC63D0">
      <w:pPr>
        <w:spacing w:line="560" w:lineRule="exact"/>
        <w:ind w:firstLineChars="200" w:firstLine="600"/>
        <w:rPr>
          <w:rFonts w:ascii="黑体" w:eastAsia="黑体" w:hAnsi="黑体" w:cs="黑体"/>
          <w:spacing w:val="-10"/>
          <w:kern w:val="0"/>
          <w:sz w:val="32"/>
          <w:szCs w:val="32"/>
        </w:rPr>
      </w:pPr>
      <w:r>
        <w:rPr>
          <w:rFonts w:ascii="黑体" w:eastAsia="黑体" w:hAnsi="黑体" w:cs="黑体" w:hint="eastAsia"/>
          <w:spacing w:val="-10"/>
          <w:kern w:val="0"/>
          <w:sz w:val="32"/>
          <w:szCs w:val="32"/>
        </w:rPr>
        <w:t>24.应聘人员还需注意哪些问题？</w:t>
      </w:r>
    </w:p>
    <w:p w:rsidR="007E3F67" w:rsidRDefault="00BC63D0">
      <w:pPr>
        <w:spacing w:line="560" w:lineRule="exact"/>
        <w:ind w:firstLineChars="200" w:firstLine="600"/>
        <w:rPr>
          <w:rFonts w:ascii="仿宋_GB2312" w:eastAsia="仿宋_GB2312" w:hAnsi="仿宋_GB2312" w:cs="仿宋_GB2312"/>
          <w:spacing w:val="-10"/>
          <w:kern w:val="0"/>
          <w:sz w:val="32"/>
          <w:szCs w:val="32"/>
          <w:u w:val="single"/>
        </w:rPr>
      </w:pPr>
      <w:r>
        <w:rPr>
          <w:rFonts w:ascii="仿宋_GB2312" w:eastAsia="仿宋_GB2312" w:hAnsi="仿宋_GB2312" w:cs="仿宋_GB2312" w:hint="eastAsia"/>
          <w:spacing w:val="-10"/>
          <w:sz w:val="32"/>
          <w:szCs w:val="32"/>
        </w:rPr>
        <w:t>《简章》附件与《简章》具备同等效力，凡在网上报名的应聘人员均视为同意《简章》及附件的相应规定。</w:t>
      </w:r>
      <w:r>
        <w:rPr>
          <w:rFonts w:ascii="仿宋_GB2312" w:eastAsia="仿宋_GB2312" w:hAnsi="仿宋_GB2312" w:cs="仿宋_GB2312" w:hint="eastAsia"/>
          <w:spacing w:val="-10"/>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w:t>
      </w:r>
      <w:r>
        <w:rPr>
          <w:rFonts w:ascii="仿宋_GB2312" w:eastAsia="仿宋_GB2312" w:hAnsi="仿宋_GB2312" w:cs="仿宋_GB2312" w:hint="eastAsia"/>
          <w:spacing w:val="-10"/>
          <w:kern w:val="0"/>
          <w:sz w:val="32"/>
          <w:szCs w:val="32"/>
        </w:rPr>
        <w:lastRenderedPageBreak/>
        <w:t>影响考试聘用。</w:t>
      </w:r>
    </w:p>
    <w:sectPr w:rsidR="007E3F67">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5A" w:rsidRDefault="00BC63D0">
      <w:r>
        <w:separator/>
      </w:r>
    </w:p>
  </w:endnote>
  <w:endnote w:type="continuationSeparator" w:id="0">
    <w:p w:rsidR="00A47A5A" w:rsidRDefault="00BC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67" w:rsidRDefault="00BC63D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7E3F67" w:rsidRDefault="007E3F6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67" w:rsidRDefault="00BC63D0">
    <w:pPr>
      <w:pStyle w:val="a5"/>
      <w:framePr w:wrap="around" w:vAnchor="text" w:hAnchor="margin" w:xAlign="center" w:y="1"/>
      <w:rPr>
        <w:rStyle w:val="a9"/>
      </w:rPr>
    </w:pPr>
    <w:r>
      <w:fldChar w:fldCharType="begin"/>
    </w:r>
    <w:r>
      <w:rPr>
        <w:rStyle w:val="a9"/>
      </w:rPr>
      <w:instrText xml:space="preserve">PAGE  </w:instrText>
    </w:r>
    <w:r>
      <w:fldChar w:fldCharType="separate"/>
    </w:r>
    <w:r w:rsidR="005D150D">
      <w:rPr>
        <w:rStyle w:val="a9"/>
        <w:noProof/>
      </w:rPr>
      <w:t>1</w:t>
    </w:r>
    <w:r>
      <w:fldChar w:fldCharType="end"/>
    </w:r>
  </w:p>
  <w:p w:rsidR="007E3F67" w:rsidRDefault="007E3F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5A" w:rsidRDefault="00BC63D0">
      <w:r>
        <w:separator/>
      </w:r>
    </w:p>
  </w:footnote>
  <w:footnote w:type="continuationSeparator" w:id="0">
    <w:p w:rsidR="00A47A5A" w:rsidRDefault="00BC6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67" w:rsidRDefault="007E3F6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C0C8E"/>
    <w:rsid w:val="000E66A5"/>
    <w:rsid w:val="000F0587"/>
    <w:rsid w:val="000F5624"/>
    <w:rsid w:val="00114F4E"/>
    <w:rsid w:val="00123DF8"/>
    <w:rsid w:val="0013075D"/>
    <w:rsid w:val="00177656"/>
    <w:rsid w:val="0018673C"/>
    <w:rsid w:val="001C58CF"/>
    <w:rsid w:val="001C5CE6"/>
    <w:rsid w:val="002040AE"/>
    <w:rsid w:val="002200CF"/>
    <w:rsid w:val="0022237C"/>
    <w:rsid w:val="002436CB"/>
    <w:rsid w:val="002653BE"/>
    <w:rsid w:val="00282CB7"/>
    <w:rsid w:val="002B7CAC"/>
    <w:rsid w:val="002C0622"/>
    <w:rsid w:val="002C2F51"/>
    <w:rsid w:val="002D0E08"/>
    <w:rsid w:val="002D4361"/>
    <w:rsid w:val="002E4831"/>
    <w:rsid w:val="00302D62"/>
    <w:rsid w:val="00307316"/>
    <w:rsid w:val="00310A13"/>
    <w:rsid w:val="00312AA1"/>
    <w:rsid w:val="00335096"/>
    <w:rsid w:val="00365DF2"/>
    <w:rsid w:val="00374399"/>
    <w:rsid w:val="003A3170"/>
    <w:rsid w:val="003C4174"/>
    <w:rsid w:val="003F3A2D"/>
    <w:rsid w:val="0041051D"/>
    <w:rsid w:val="004122E4"/>
    <w:rsid w:val="00430BBB"/>
    <w:rsid w:val="004436B6"/>
    <w:rsid w:val="0046160E"/>
    <w:rsid w:val="00470176"/>
    <w:rsid w:val="00486635"/>
    <w:rsid w:val="0049208A"/>
    <w:rsid w:val="0049222A"/>
    <w:rsid w:val="0049362D"/>
    <w:rsid w:val="00496C3D"/>
    <w:rsid w:val="004A1278"/>
    <w:rsid w:val="004A7358"/>
    <w:rsid w:val="004C4A56"/>
    <w:rsid w:val="004D55F8"/>
    <w:rsid w:val="004D7095"/>
    <w:rsid w:val="004F4FE3"/>
    <w:rsid w:val="004F6BFC"/>
    <w:rsid w:val="00502AB4"/>
    <w:rsid w:val="00507B53"/>
    <w:rsid w:val="0052171D"/>
    <w:rsid w:val="00530CAD"/>
    <w:rsid w:val="005331C5"/>
    <w:rsid w:val="0053649F"/>
    <w:rsid w:val="0054251C"/>
    <w:rsid w:val="005461D9"/>
    <w:rsid w:val="005579B8"/>
    <w:rsid w:val="00561EAA"/>
    <w:rsid w:val="005D150D"/>
    <w:rsid w:val="005D6DD3"/>
    <w:rsid w:val="005E38B9"/>
    <w:rsid w:val="005E6C06"/>
    <w:rsid w:val="00605BD6"/>
    <w:rsid w:val="006124D6"/>
    <w:rsid w:val="00620A20"/>
    <w:rsid w:val="00622656"/>
    <w:rsid w:val="00640642"/>
    <w:rsid w:val="00647E5A"/>
    <w:rsid w:val="0069241D"/>
    <w:rsid w:val="006A0298"/>
    <w:rsid w:val="006A3F81"/>
    <w:rsid w:val="006B3979"/>
    <w:rsid w:val="006D07D1"/>
    <w:rsid w:val="007005FC"/>
    <w:rsid w:val="007007B1"/>
    <w:rsid w:val="00705D53"/>
    <w:rsid w:val="00720431"/>
    <w:rsid w:val="00731637"/>
    <w:rsid w:val="0074160D"/>
    <w:rsid w:val="00781548"/>
    <w:rsid w:val="007866F0"/>
    <w:rsid w:val="007A498B"/>
    <w:rsid w:val="007E3F67"/>
    <w:rsid w:val="00800CCD"/>
    <w:rsid w:val="00802BC3"/>
    <w:rsid w:val="00823603"/>
    <w:rsid w:val="008305A7"/>
    <w:rsid w:val="00834B90"/>
    <w:rsid w:val="00837127"/>
    <w:rsid w:val="008661A1"/>
    <w:rsid w:val="00885DEE"/>
    <w:rsid w:val="008933E3"/>
    <w:rsid w:val="008B3138"/>
    <w:rsid w:val="008C1588"/>
    <w:rsid w:val="008D6F7A"/>
    <w:rsid w:val="008D79CD"/>
    <w:rsid w:val="008E3A84"/>
    <w:rsid w:val="008F20C3"/>
    <w:rsid w:val="0090178E"/>
    <w:rsid w:val="009203E9"/>
    <w:rsid w:val="00944186"/>
    <w:rsid w:val="00944332"/>
    <w:rsid w:val="00980643"/>
    <w:rsid w:val="00986638"/>
    <w:rsid w:val="009A104C"/>
    <w:rsid w:val="009B7CF1"/>
    <w:rsid w:val="009D1187"/>
    <w:rsid w:val="009D1D9B"/>
    <w:rsid w:val="009D6525"/>
    <w:rsid w:val="00A1701A"/>
    <w:rsid w:val="00A47A5A"/>
    <w:rsid w:val="00A708FB"/>
    <w:rsid w:val="00A819D9"/>
    <w:rsid w:val="00AA1A19"/>
    <w:rsid w:val="00AB2C4D"/>
    <w:rsid w:val="00AE0B81"/>
    <w:rsid w:val="00B04976"/>
    <w:rsid w:val="00B07ED5"/>
    <w:rsid w:val="00B13C2B"/>
    <w:rsid w:val="00B24BFB"/>
    <w:rsid w:val="00B3075D"/>
    <w:rsid w:val="00B36D02"/>
    <w:rsid w:val="00B61218"/>
    <w:rsid w:val="00B66379"/>
    <w:rsid w:val="00B9203D"/>
    <w:rsid w:val="00B97DD5"/>
    <w:rsid w:val="00BB15E4"/>
    <w:rsid w:val="00BC63D0"/>
    <w:rsid w:val="00C052F8"/>
    <w:rsid w:val="00C41E4B"/>
    <w:rsid w:val="00C44943"/>
    <w:rsid w:val="00C522AF"/>
    <w:rsid w:val="00C538EA"/>
    <w:rsid w:val="00C545A6"/>
    <w:rsid w:val="00C93EA6"/>
    <w:rsid w:val="00CA4913"/>
    <w:rsid w:val="00CB011E"/>
    <w:rsid w:val="00CE441C"/>
    <w:rsid w:val="00CF5A2D"/>
    <w:rsid w:val="00D61099"/>
    <w:rsid w:val="00D63C51"/>
    <w:rsid w:val="00D66A0C"/>
    <w:rsid w:val="00D70274"/>
    <w:rsid w:val="00D71F26"/>
    <w:rsid w:val="00D90333"/>
    <w:rsid w:val="00DB130B"/>
    <w:rsid w:val="00DB393B"/>
    <w:rsid w:val="00DE20B8"/>
    <w:rsid w:val="00DE3584"/>
    <w:rsid w:val="00E042C3"/>
    <w:rsid w:val="00E051ED"/>
    <w:rsid w:val="00E26241"/>
    <w:rsid w:val="00E319D2"/>
    <w:rsid w:val="00E404D1"/>
    <w:rsid w:val="00E50E41"/>
    <w:rsid w:val="00E75E8B"/>
    <w:rsid w:val="00E80022"/>
    <w:rsid w:val="00E85C0E"/>
    <w:rsid w:val="00E937D5"/>
    <w:rsid w:val="00EB3349"/>
    <w:rsid w:val="00EB7755"/>
    <w:rsid w:val="00EF1AB2"/>
    <w:rsid w:val="00EF31EE"/>
    <w:rsid w:val="00F1186D"/>
    <w:rsid w:val="00F16C2F"/>
    <w:rsid w:val="00F2793A"/>
    <w:rsid w:val="00F50BA8"/>
    <w:rsid w:val="00F54897"/>
    <w:rsid w:val="00F56DD2"/>
    <w:rsid w:val="00F91EB9"/>
    <w:rsid w:val="00F934B8"/>
    <w:rsid w:val="00FA34F7"/>
    <w:rsid w:val="00FB0DC3"/>
    <w:rsid w:val="00FB596D"/>
    <w:rsid w:val="00FD6242"/>
    <w:rsid w:val="00FD782B"/>
    <w:rsid w:val="00FE025E"/>
    <w:rsid w:val="00FE2D25"/>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2934A1"/>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DA659B4"/>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81025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unhideWhenUsed/>
    <w:pPr>
      <w:ind w:firstLineChars="200" w:firstLine="420"/>
    </w:pPr>
  </w:style>
  <w:style w:type="character" w:styleId="ad">
    <w:name w:val="annotation reference"/>
    <w:basedOn w:val="a0"/>
    <w:rsid w:val="002200CF"/>
    <w:rPr>
      <w:sz w:val="21"/>
      <w:szCs w:val="21"/>
    </w:rPr>
  </w:style>
  <w:style w:type="paragraph" w:styleId="ae">
    <w:name w:val="annotation subject"/>
    <w:basedOn w:val="a3"/>
    <w:next w:val="a3"/>
    <w:link w:val="Char0"/>
    <w:rsid w:val="002200CF"/>
    <w:rPr>
      <w:b/>
      <w:bCs/>
    </w:rPr>
  </w:style>
  <w:style w:type="character" w:customStyle="1" w:styleId="Char">
    <w:name w:val="批注文字 Char"/>
    <w:basedOn w:val="a0"/>
    <w:link w:val="a3"/>
    <w:semiHidden/>
    <w:rsid w:val="002200CF"/>
    <w:rPr>
      <w:kern w:val="2"/>
      <w:sz w:val="21"/>
      <w:szCs w:val="24"/>
    </w:rPr>
  </w:style>
  <w:style w:type="character" w:customStyle="1" w:styleId="Char0">
    <w:name w:val="批注主题 Char"/>
    <w:basedOn w:val="Char"/>
    <w:link w:val="ae"/>
    <w:rsid w:val="002200CF"/>
    <w:rPr>
      <w:b/>
      <w:bCs/>
      <w:kern w:val="2"/>
      <w:sz w:val="21"/>
      <w:szCs w:val="24"/>
    </w:rPr>
  </w:style>
  <w:style w:type="paragraph" w:styleId="af">
    <w:name w:val="No Spacing"/>
    <w:basedOn w:val="a"/>
    <w:uiPriority w:val="1"/>
    <w:qFormat/>
    <w:rsid w:val="00CF5A2D"/>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unhideWhenUsed/>
    <w:pPr>
      <w:ind w:firstLineChars="200" w:firstLine="420"/>
    </w:pPr>
  </w:style>
  <w:style w:type="character" w:styleId="ad">
    <w:name w:val="annotation reference"/>
    <w:basedOn w:val="a0"/>
    <w:rsid w:val="002200CF"/>
    <w:rPr>
      <w:sz w:val="21"/>
      <w:szCs w:val="21"/>
    </w:rPr>
  </w:style>
  <w:style w:type="paragraph" w:styleId="ae">
    <w:name w:val="annotation subject"/>
    <w:basedOn w:val="a3"/>
    <w:next w:val="a3"/>
    <w:link w:val="Char0"/>
    <w:rsid w:val="002200CF"/>
    <w:rPr>
      <w:b/>
      <w:bCs/>
    </w:rPr>
  </w:style>
  <w:style w:type="character" w:customStyle="1" w:styleId="Char">
    <w:name w:val="批注文字 Char"/>
    <w:basedOn w:val="a0"/>
    <w:link w:val="a3"/>
    <w:semiHidden/>
    <w:rsid w:val="002200CF"/>
    <w:rPr>
      <w:kern w:val="2"/>
      <w:sz w:val="21"/>
      <w:szCs w:val="24"/>
    </w:rPr>
  </w:style>
  <w:style w:type="character" w:customStyle="1" w:styleId="Char0">
    <w:name w:val="批注主题 Char"/>
    <w:basedOn w:val="Char"/>
    <w:link w:val="ae"/>
    <w:rsid w:val="002200CF"/>
    <w:rPr>
      <w:b/>
      <w:bCs/>
      <w:kern w:val="2"/>
      <w:sz w:val="21"/>
      <w:szCs w:val="24"/>
    </w:rPr>
  </w:style>
  <w:style w:type="paragraph" w:styleId="af">
    <w:name w:val="No Spacing"/>
    <w:basedOn w:val="a"/>
    <w:uiPriority w:val="1"/>
    <w:qFormat/>
    <w:rsid w:val="00CF5A2D"/>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3409</Words>
  <Characters>199</Characters>
  <Application>Microsoft Office Word</Application>
  <DocSecurity>0</DocSecurity>
  <Lines>1</Lines>
  <Paragraphs>7</Paragraphs>
  <ScaleCrop>false</ScaleCrop>
  <Company>微软中国</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刘</cp:lastModifiedBy>
  <cp:revision>114</cp:revision>
  <cp:lastPrinted>2019-01-16T07:12:00Z</cp:lastPrinted>
  <dcterms:created xsi:type="dcterms:W3CDTF">2016-12-30T06:53:00Z</dcterms:created>
  <dcterms:modified xsi:type="dcterms:W3CDTF">2021-11-19T08:21:00Z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