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6126" w14:textId="77777777" w:rsidR="00FD655C" w:rsidRDefault="00FD655C" w:rsidP="002101FA">
      <w:pPr>
        <w:spacing w:line="560" w:lineRule="exact"/>
        <w:rPr>
          <w:rFonts w:ascii="Times New Roman" w:eastAsia="方正黑体简体" w:hAnsi="Times New Roman"/>
          <w:b/>
          <w:sz w:val="32"/>
          <w:szCs w:val="32"/>
        </w:rPr>
      </w:pPr>
      <w:r>
        <w:rPr>
          <w:rFonts w:ascii="Times New Roman" w:eastAsia="方正黑体简体" w:hAnsi="Times New Roman"/>
          <w:b/>
          <w:sz w:val="32"/>
          <w:szCs w:val="32"/>
        </w:rPr>
        <w:t>附件</w:t>
      </w:r>
      <w:r>
        <w:rPr>
          <w:rFonts w:ascii="Times New Roman" w:eastAsia="方正黑体简体" w:hAnsi="Times New Roman"/>
          <w:b/>
          <w:sz w:val="32"/>
          <w:szCs w:val="32"/>
        </w:rPr>
        <w:t>1</w:t>
      </w:r>
    </w:p>
    <w:p w14:paraId="659CC7D1" w14:textId="77777777" w:rsidR="00FD655C" w:rsidRDefault="00FD655C" w:rsidP="002101FA">
      <w:pPr>
        <w:spacing w:line="7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/>
          <w:b/>
          <w:sz w:val="44"/>
          <w:szCs w:val="44"/>
        </w:rPr>
        <w:t>四川开放大学</w:t>
      </w:r>
      <w:r>
        <w:rPr>
          <w:rFonts w:ascii="Times New Roman" w:eastAsia="方正小标宋简体" w:hAnsi="Times New Roman"/>
          <w:b/>
          <w:sz w:val="44"/>
          <w:szCs w:val="44"/>
        </w:rPr>
        <w:t>2021</w:t>
      </w:r>
      <w:r>
        <w:rPr>
          <w:rFonts w:ascii="Times New Roman" w:eastAsia="方正小标宋简体" w:hAnsi="Times New Roman"/>
          <w:b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11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月</w:t>
      </w:r>
      <w:r>
        <w:rPr>
          <w:rFonts w:ascii="Times New Roman" w:eastAsia="方正小标宋简体" w:hAnsi="Times New Roman"/>
          <w:b/>
          <w:sz w:val="44"/>
          <w:szCs w:val="44"/>
        </w:rPr>
        <w:t>考核招聘工作人员岗位和条件要求一览表</w:t>
      </w:r>
    </w:p>
    <w:p w14:paraId="4AAA9509" w14:textId="77777777" w:rsidR="00FD655C" w:rsidRDefault="00FD655C" w:rsidP="002101FA">
      <w:pPr>
        <w:spacing w:line="4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tbl>
      <w:tblPr>
        <w:tblpPr w:leftFromText="180" w:rightFromText="180" w:vertAnchor="text" w:horzAnchor="margin" w:tblpXSpec="center" w:tblpY="136"/>
        <w:tblOverlap w:val="never"/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136"/>
        <w:gridCol w:w="1311"/>
        <w:gridCol w:w="1113"/>
        <w:gridCol w:w="684"/>
        <w:gridCol w:w="1338"/>
        <w:gridCol w:w="1787"/>
        <w:gridCol w:w="1445"/>
        <w:gridCol w:w="2537"/>
        <w:gridCol w:w="2077"/>
        <w:gridCol w:w="499"/>
      </w:tblGrid>
      <w:tr w:rsidR="00FD655C" w14:paraId="4BFED3E9" w14:textId="77777777">
        <w:trPr>
          <w:trHeight w:val="309"/>
        </w:trPr>
        <w:tc>
          <w:tcPr>
            <w:tcW w:w="1231" w:type="dxa"/>
            <w:vMerge w:val="restart"/>
            <w:vAlign w:val="center"/>
          </w:tcPr>
          <w:p w14:paraId="0D245AA1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447" w:type="dxa"/>
            <w:gridSpan w:val="2"/>
            <w:vAlign w:val="center"/>
          </w:tcPr>
          <w:p w14:paraId="46B59C98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113" w:type="dxa"/>
            <w:vMerge w:val="restart"/>
            <w:vAlign w:val="center"/>
          </w:tcPr>
          <w:p w14:paraId="40453F59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岗位</w:t>
            </w:r>
          </w:p>
          <w:p w14:paraId="3B9C01CA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68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AFD6EA8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338" w:type="dxa"/>
            <w:vMerge w:val="restart"/>
            <w:vAlign w:val="center"/>
          </w:tcPr>
          <w:p w14:paraId="178B1FCA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招聘对象</w:t>
            </w:r>
          </w:p>
          <w:p w14:paraId="4F4F4C7E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范围</w:t>
            </w:r>
          </w:p>
        </w:tc>
        <w:tc>
          <w:tcPr>
            <w:tcW w:w="7846" w:type="dxa"/>
            <w:gridSpan w:val="4"/>
            <w:vAlign w:val="center"/>
          </w:tcPr>
          <w:p w14:paraId="30365BE2" w14:textId="77777777" w:rsidR="00FD655C" w:rsidRDefault="00FD655C" w:rsidP="002101FA">
            <w:pPr>
              <w:spacing w:line="320" w:lineRule="exact"/>
              <w:ind w:left="291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499" w:type="dxa"/>
            <w:vMerge w:val="restart"/>
            <w:vAlign w:val="center"/>
          </w:tcPr>
          <w:p w14:paraId="306FCC56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FD655C" w14:paraId="20B71121" w14:textId="77777777">
        <w:trPr>
          <w:trHeight w:val="608"/>
        </w:trPr>
        <w:tc>
          <w:tcPr>
            <w:tcW w:w="1231" w:type="dxa"/>
            <w:vMerge/>
            <w:vAlign w:val="center"/>
          </w:tcPr>
          <w:p w14:paraId="0A14753A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Mar>
              <w:left w:w="28" w:type="dxa"/>
              <w:right w:w="28" w:type="dxa"/>
            </w:tcMar>
            <w:vAlign w:val="center"/>
          </w:tcPr>
          <w:p w14:paraId="4DE1F4E8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1311" w:type="dxa"/>
            <w:vAlign w:val="center"/>
          </w:tcPr>
          <w:p w14:paraId="707D4304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113" w:type="dxa"/>
            <w:vMerge/>
            <w:vAlign w:val="center"/>
          </w:tcPr>
          <w:p w14:paraId="1080EF63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  <w:vMerge/>
            <w:vAlign w:val="center"/>
          </w:tcPr>
          <w:p w14:paraId="3D6C510D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vMerge/>
            <w:vAlign w:val="center"/>
          </w:tcPr>
          <w:p w14:paraId="7F6E4060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3A8AF37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45" w:type="dxa"/>
            <w:vAlign w:val="center"/>
          </w:tcPr>
          <w:p w14:paraId="3956B310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学历</w:t>
            </w:r>
          </w:p>
          <w:p w14:paraId="4E203DBC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2537" w:type="dxa"/>
            <w:vAlign w:val="center"/>
          </w:tcPr>
          <w:p w14:paraId="45ED35BB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2077" w:type="dxa"/>
            <w:vAlign w:val="center"/>
          </w:tcPr>
          <w:p w14:paraId="38331802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499" w:type="dxa"/>
            <w:vMerge/>
            <w:vAlign w:val="center"/>
          </w:tcPr>
          <w:p w14:paraId="1B2CCCBC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</w:p>
        </w:tc>
      </w:tr>
      <w:tr w:rsidR="00FD655C" w14:paraId="1420904E" w14:textId="77777777">
        <w:trPr>
          <w:trHeight w:val="868"/>
        </w:trPr>
        <w:tc>
          <w:tcPr>
            <w:tcW w:w="1231" w:type="dxa"/>
            <w:vAlign w:val="center"/>
          </w:tcPr>
          <w:p w14:paraId="2A18E7BF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四川开放大学</w:t>
            </w:r>
          </w:p>
        </w:tc>
        <w:tc>
          <w:tcPr>
            <w:tcW w:w="1136" w:type="dxa"/>
            <w:vAlign w:val="center"/>
          </w:tcPr>
          <w:p w14:paraId="187F4C2D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专业技术岗位</w:t>
            </w:r>
          </w:p>
        </w:tc>
        <w:tc>
          <w:tcPr>
            <w:tcW w:w="1311" w:type="dxa"/>
            <w:vAlign w:val="center"/>
          </w:tcPr>
          <w:p w14:paraId="669A2041" w14:textId="77777777" w:rsidR="00FD655C" w:rsidRDefault="00FD655C" w:rsidP="002101FA">
            <w:pPr>
              <w:spacing w:line="320" w:lineRule="exact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教学岗位</w:t>
            </w:r>
          </w:p>
        </w:tc>
        <w:tc>
          <w:tcPr>
            <w:tcW w:w="1113" w:type="dxa"/>
            <w:vAlign w:val="center"/>
          </w:tcPr>
          <w:p w14:paraId="41D44983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2021</w:t>
            </w:r>
          </w:p>
          <w:p w14:paraId="0814EFA6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H01</w:t>
            </w:r>
          </w:p>
        </w:tc>
        <w:tc>
          <w:tcPr>
            <w:tcW w:w="684" w:type="dxa"/>
            <w:vAlign w:val="center"/>
          </w:tcPr>
          <w:p w14:paraId="263A6A9B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38" w:type="dxa"/>
            <w:vAlign w:val="center"/>
          </w:tcPr>
          <w:p w14:paraId="2A1871BC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详见</w:t>
            </w:r>
          </w:p>
          <w:p w14:paraId="06D00055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公告</w:t>
            </w:r>
          </w:p>
        </w:tc>
        <w:tc>
          <w:tcPr>
            <w:tcW w:w="1787" w:type="dxa"/>
            <w:vAlign w:val="center"/>
          </w:tcPr>
          <w:p w14:paraId="74A977D8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198</w:t>
            </w:r>
            <w:r>
              <w:rPr>
                <w:rFonts w:ascii="Times New Roman" w:eastAsia="方正仿宋简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日及以后出生</w:t>
            </w:r>
          </w:p>
        </w:tc>
        <w:tc>
          <w:tcPr>
            <w:tcW w:w="1445" w:type="dxa"/>
            <w:vAlign w:val="center"/>
          </w:tcPr>
          <w:p w14:paraId="246797CD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研究生学历且</w:t>
            </w:r>
            <w:r>
              <w:rPr>
                <w:rFonts w:ascii="Times New Roman" w:eastAsia="方正仿宋简体" w:hAnsi="Times New Roman" w:hint="eastAsia"/>
                <w:b/>
                <w:sz w:val="24"/>
                <w:szCs w:val="24"/>
              </w:rPr>
              <w:t>博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士学位</w:t>
            </w:r>
          </w:p>
        </w:tc>
        <w:tc>
          <w:tcPr>
            <w:tcW w:w="2537" w:type="dxa"/>
            <w:vAlign w:val="center"/>
          </w:tcPr>
          <w:p w14:paraId="3537508A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sz w:val="24"/>
                <w:szCs w:val="24"/>
              </w:rPr>
              <w:t>管理科学与工程专业</w:t>
            </w:r>
          </w:p>
        </w:tc>
        <w:tc>
          <w:tcPr>
            <w:tcW w:w="2077" w:type="dxa"/>
            <w:vAlign w:val="center"/>
          </w:tcPr>
          <w:p w14:paraId="26199966" w14:textId="77777777" w:rsidR="00FD655C" w:rsidRDefault="00FD655C" w:rsidP="002101FA">
            <w:pPr>
              <w:spacing w:line="320" w:lineRule="exact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3F1E9AAC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</w:p>
        </w:tc>
      </w:tr>
      <w:tr w:rsidR="00FD655C" w14:paraId="16C53759" w14:textId="77777777">
        <w:trPr>
          <w:trHeight w:val="616"/>
        </w:trPr>
        <w:tc>
          <w:tcPr>
            <w:tcW w:w="1231" w:type="dxa"/>
            <w:vAlign w:val="center"/>
          </w:tcPr>
          <w:p w14:paraId="404CAF51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四川开放大学</w:t>
            </w:r>
          </w:p>
        </w:tc>
        <w:tc>
          <w:tcPr>
            <w:tcW w:w="1136" w:type="dxa"/>
            <w:vAlign w:val="center"/>
          </w:tcPr>
          <w:p w14:paraId="58EE8BFE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专业技术岗位</w:t>
            </w:r>
          </w:p>
        </w:tc>
        <w:tc>
          <w:tcPr>
            <w:tcW w:w="1311" w:type="dxa"/>
            <w:vAlign w:val="center"/>
          </w:tcPr>
          <w:p w14:paraId="527D79BF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教</w:t>
            </w:r>
            <w:r>
              <w:rPr>
                <w:rFonts w:ascii="Times New Roman" w:eastAsia="方正仿宋简体" w:hAnsi="Times New Roman" w:hint="eastAsia"/>
                <w:b/>
                <w:sz w:val="24"/>
                <w:szCs w:val="24"/>
              </w:rPr>
              <w:t>学岗位</w:t>
            </w:r>
          </w:p>
        </w:tc>
        <w:tc>
          <w:tcPr>
            <w:tcW w:w="1113" w:type="dxa"/>
            <w:vAlign w:val="center"/>
          </w:tcPr>
          <w:p w14:paraId="32B4727F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2021</w:t>
            </w:r>
          </w:p>
          <w:p w14:paraId="4F99515F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H02</w:t>
            </w:r>
          </w:p>
        </w:tc>
        <w:tc>
          <w:tcPr>
            <w:tcW w:w="684" w:type="dxa"/>
            <w:vAlign w:val="center"/>
          </w:tcPr>
          <w:p w14:paraId="47D37E2E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38" w:type="dxa"/>
            <w:vAlign w:val="center"/>
          </w:tcPr>
          <w:p w14:paraId="179C8E4B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详见</w:t>
            </w:r>
          </w:p>
          <w:p w14:paraId="6C0B9614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公告</w:t>
            </w:r>
          </w:p>
        </w:tc>
        <w:tc>
          <w:tcPr>
            <w:tcW w:w="1787" w:type="dxa"/>
            <w:vAlign w:val="center"/>
          </w:tcPr>
          <w:p w14:paraId="13897E5F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198</w:t>
            </w:r>
            <w:r>
              <w:rPr>
                <w:rFonts w:ascii="Times New Roman" w:eastAsia="方正仿宋简体" w:hAnsi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日及以后出生</w:t>
            </w:r>
          </w:p>
        </w:tc>
        <w:tc>
          <w:tcPr>
            <w:tcW w:w="1445" w:type="dxa"/>
            <w:vAlign w:val="center"/>
          </w:tcPr>
          <w:p w14:paraId="1CC1B4CB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  <w:szCs w:val="24"/>
              </w:rPr>
              <w:t>研究生学历且硕士学位</w:t>
            </w:r>
            <w:r>
              <w:rPr>
                <w:rFonts w:ascii="Times New Roman" w:eastAsia="方正仿宋简体" w:hAnsi="Times New Roman" w:hint="eastAsia"/>
                <w:b/>
                <w:sz w:val="24"/>
                <w:szCs w:val="24"/>
              </w:rPr>
              <w:t>及以上</w:t>
            </w:r>
          </w:p>
        </w:tc>
        <w:tc>
          <w:tcPr>
            <w:tcW w:w="2537" w:type="dxa"/>
            <w:vAlign w:val="center"/>
          </w:tcPr>
          <w:p w14:paraId="4E417EA7" w14:textId="77777777" w:rsidR="00FD655C" w:rsidRDefault="00FD655C" w:rsidP="002101FA">
            <w:pPr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sz w:val="24"/>
                <w:szCs w:val="24"/>
              </w:rPr>
              <w:t>建筑学专业</w:t>
            </w:r>
          </w:p>
        </w:tc>
        <w:tc>
          <w:tcPr>
            <w:tcW w:w="2077" w:type="dxa"/>
            <w:vAlign w:val="center"/>
          </w:tcPr>
          <w:p w14:paraId="41A49B45" w14:textId="77777777" w:rsidR="00FD655C" w:rsidRPr="001A3850" w:rsidRDefault="00FD655C" w:rsidP="002101FA">
            <w:pPr>
              <w:spacing w:line="320" w:lineRule="exact"/>
              <w:rPr>
                <w:rFonts w:ascii="Times New Roman" w:eastAsia="方正仿宋简体" w:hAnsi="Times New Roman"/>
                <w:b/>
                <w:spacing w:val="-6"/>
                <w:sz w:val="24"/>
                <w:szCs w:val="24"/>
              </w:rPr>
            </w:pPr>
            <w:r w:rsidRPr="001A3850">
              <w:rPr>
                <w:rFonts w:ascii="Times New Roman" w:eastAsia="方正仿宋简体" w:hAnsi="Times New Roman" w:hint="eastAsia"/>
                <w:b/>
                <w:spacing w:val="-6"/>
                <w:sz w:val="24"/>
                <w:szCs w:val="24"/>
              </w:rPr>
              <w:t>具备相关专业副高级及以上专业技术职务任职资格</w:t>
            </w:r>
          </w:p>
        </w:tc>
        <w:tc>
          <w:tcPr>
            <w:tcW w:w="499" w:type="dxa"/>
            <w:vAlign w:val="center"/>
          </w:tcPr>
          <w:p w14:paraId="62E56E4C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4"/>
              </w:rPr>
            </w:pPr>
          </w:p>
        </w:tc>
      </w:tr>
    </w:tbl>
    <w:p w14:paraId="3AFBBA90" w14:textId="7384A97C" w:rsidR="00FD655C" w:rsidRDefault="00FD655C" w:rsidP="0068347E">
      <w:pPr>
        <w:spacing w:line="360" w:lineRule="exact"/>
        <w:ind w:firstLineChars="200" w:firstLine="480"/>
        <w:rPr>
          <w:rFonts w:ascii="Times New Roman" w:eastAsia="方正仿宋简体" w:hAnsi="Times New Roman"/>
          <w:b/>
          <w:sz w:val="24"/>
        </w:rPr>
        <w:sectPr w:rsidR="00FD655C" w:rsidSect="0068347E">
          <w:footerReference w:type="even" r:id="rId6"/>
          <w:footerReference w:type="default" r:id="rId7"/>
          <w:pgSz w:w="16838" w:h="11906" w:orient="landscape"/>
          <w:pgMar w:top="1418" w:right="1361" w:bottom="1361" w:left="1304" w:header="851" w:footer="1304" w:gutter="0"/>
          <w:cols w:space="720"/>
          <w:docGrid w:type="linesAndChars" w:linePitch="312"/>
        </w:sectPr>
      </w:pPr>
      <w:r>
        <w:rPr>
          <w:rFonts w:ascii="Times New Roman" w:eastAsia="方正仿宋简体" w:hAnsi="Times New Roman"/>
          <w:b/>
          <w:sz w:val="24"/>
          <w:szCs w:val="24"/>
        </w:rPr>
        <w:t>注：</w:t>
      </w:r>
      <w:r>
        <w:rPr>
          <w:rFonts w:ascii="Times New Roman" w:eastAsia="方正仿宋简体" w:hAnsi="Times New Roman"/>
          <w:b/>
          <w:sz w:val="24"/>
          <w:szCs w:val="24"/>
        </w:rPr>
        <w:t>1</w:t>
      </w:r>
      <w:r>
        <w:rPr>
          <w:rFonts w:ascii="Times New Roman" w:eastAsia="方正仿宋简体" w:hAnsi="Times New Roman" w:hint="eastAsia"/>
          <w:b/>
          <w:sz w:val="24"/>
          <w:szCs w:val="24"/>
        </w:rPr>
        <w:t>．</w:t>
      </w:r>
      <w:r>
        <w:rPr>
          <w:rFonts w:ascii="Times New Roman" w:eastAsia="方正仿宋简体" w:hAnsi="Times New Roman"/>
          <w:b/>
          <w:sz w:val="24"/>
          <w:szCs w:val="24"/>
        </w:rPr>
        <w:t>本表各岗位相关的其他条件及要求请见本公告正文；</w:t>
      </w:r>
      <w:r>
        <w:rPr>
          <w:rFonts w:ascii="Times New Roman" w:eastAsia="方正仿宋简体" w:hAnsi="Times New Roman"/>
          <w:b/>
          <w:sz w:val="24"/>
          <w:szCs w:val="24"/>
        </w:rPr>
        <w:t>2</w:t>
      </w:r>
      <w:r>
        <w:rPr>
          <w:rFonts w:ascii="Times New Roman" w:eastAsia="方正仿宋简体" w:hAnsi="Times New Roman" w:hint="eastAsia"/>
          <w:b/>
          <w:sz w:val="24"/>
          <w:szCs w:val="24"/>
        </w:rPr>
        <w:t>．</w:t>
      </w:r>
      <w:r>
        <w:rPr>
          <w:rFonts w:ascii="Times New Roman" w:eastAsia="方正仿宋简体" w:hAnsi="Times New Roman"/>
          <w:b/>
          <w:sz w:val="24"/>
          <w:szCs w:val="24"/>
        </w:rPr>
        <w:t>报考者本人有效学位证和毕业证所载学位和学历及专业名称，须完全符合其所报岗位</w:t>
      </w:r>
      <w:r>
        <w:rPr>
          <w:rFonts w:ascii="Times New Roman" w:eastAsia="方正仿宋简体" w:hAnsi="Times New Roman"/>
          <w:b/>
          <w:sz w:val="24"/>
          <w:szCs w:val="24"/>
        </w:rPr>
        <w:t>“</w:t>
      </w:r>
      <w:r>
        <w:rPr>
          <w:rFonts w:ascii="Times New Roman" w:eastAsia="方正仿宋简体" w:hAnsi="Times New Roman"/>
          <w:b/>
          <w:sz w:val="24"/>
          <w:szCs w:val="24"/>
        </w:rPr>
        <w:t>学历或学位</w:t>
      </w:r>
      <w:r>
        <w:rPr>
          <w:rFonts w:ascii="Times New Roman" w:eastAsia="方正仿宋简体" w:hAnsi="Times New Roman"/>
          <w:b/>
          <w:sz w:val="24"/>
          <w:szCs w:val="24"/>
        </w:rPr>
        <w:t>”</w:t>
      </w:r>
      <w:r>
        <w:rPr>
          <w:rFonts w:ascii="Times New Roman" w:eastAsia="方正仿宋简体" w:hAnsi="Times New Roman"/>
          <w:b/>
          <w:sz w:val="24"/>
          <w:szCs w:val="24"/>
        </w:rPr>
        <w:t>和</w:t>
      </w:r>
      <w:r>
        <w:rPr>
          <w:rFonts w:ascii="Times New Roman" w:eastAsia="方正仿宋简体" w:hAnsi="Times New Roman"/>
          <w:b/>
          <w:sz w:val="24"/>
          <w:szCs w:val="24"/>
        </w:rPr>
        <w:t>“</w:t>
      </w:r>
      <w:r>
        <w:rPr>
          <w:rFonts w:ascii="Times New Roman" w:eastAsia="方正仿宋简体" w:hAnsi="Times New Roman"/>
          <w:b/>
          <w:sz w:val="24"/>
          <w:szCs w:val="24"/>
        </w:rPr>
        <w:t>专业条件要求</w:t>
      </w:r>
      <w:r>
        <w:rPr>
          <w:rFonts w:ascii="Times New Roman" w:eastAsia="方正仿宋简体" w:hAnsi="Times New Roman"/>
          <w:b/>
          <w:sz w:val="24"/>
          <w:szCs w:val="24"/>
        </w:rPr>
        <w:t>”</w:t>
      </w:r>
      <w:r>
        <w:rPr>
          <w:rFonts w:ascii="Times New Roman" w:eastAsia="方正仿宋简体" w:hAnsi="Times New Roman"/>
          <w:b/>
          <w:sz w:val="24"/>
          <w:szCs w:val="24"/>
        </w:rPr>
        <w:t>两栏的学历、专业条件要求</w:t>
      </w:r>
      <w:r>
        <w:rPr>
          <w:rFonts w:ascii="Times New Roman" w:eastAsia="方正仿宋简体" w:hAnsi="Times New Roman" w:hint="eastAsia"/>
          <w:b/>
          <w:sz w:val="24"/>
          <w:szCs w:val="24"/>
        </w:rPr>
        <w:t>相同。</w:t>
      </w:r>
      <w:r>
        <w:rPr>
          <w:rFonts w:ascii="Times New Roman" w:eastAsia="方正仿宋简体" w:hAnsi="Times New Roman" w:hint="eastAsia"/>
          <w:b/>
          <w:sz w:val="24"/>
          <w:szCs w:val="24"/>
        </w:rPr>
        <w:t xml:space="preserve">3. </w:t>
      </w:r>
      <w:r>
        <w:rPr>
          <w:rFonts w:ascii="Times New Roman" w:eastAsia="方正仿宋简体" w:hAnsi="Times New Roman"/>
          <w:b/>
          <w:sz w:val="24"/>
          <w:szCs w:val="24"/>
        </w:rPr>
        <w:t>报考者本人有效的专业技术职务资格证书的</w:t>
      </w:r>
      <w:r>
        <w:rPr>
          <w:rFonts w:ascii="Times New Roman" w:eastAsia="方正仿宋简体" w:hAnsi="Times New Roman" w:hint="eastAsia"/>
          <w:b/>
          <w:sz w:val="24"/>
          <w:szCs w:val="24"/>
        </w:rPr>
        <w:t>等</w:t>
      </w:r>
      <w:r>
        <w:rPr>
          <w:rFonts w:ascii="Times New Roman" w:eastAsia="方正仿宋简体" w:hAnsi="Times New Roman"/>
          <w:b/>
          <w:sz w:val="24"/>
          <w:szCs w:val="24"/>
        </w:rPr>
        <w:t>级，应与报考岗位的要求相符。</w:t>
      </w:r>
    </w:p>
    <w:p w14:paraId="6631034D" w14:textId="77777777" w:rsidR="000F68A9" w:rsidRDefault="000F68A9"/>
    <w:sectPr w:rsidR="000F68A9" w:rsidSect="00D356AC">
      <w:footerReference w:type="even" r:id="rId8"/>
      <w:footerReference w:type="default" r:id="rId9"/>
      <w:pgSz w:w="11906" w:h="16838" w:code="9"/>
      <w:pgMar w:top="1361" w:right="1361" w:bottom="1304" w:left="1361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23F6" w14:textId="77777777" w:rsidR="00841196" w:rsidRDefault="00841196" w:rsidP="00FD655C">
      <w:r>
        <w:separator/>
      </w:r>
    </w:p>
  </w:endnote>
  <w:endnote w:type="continuationSeparator" w:id="0">
    <w:p w14:paraId="051045EB" w14:textId="77777777" w:rsidR="00841196" w:rsidRDefault="00841196" w:rsidP="00FD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C267" w14:textId="77777777" w:rsidR="00FD655C" w:rsidRDefault="00FD65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29DD2F" w14:textId="77777777" w:rsidR="00FD655C" w:rsidRDefault="00FD655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B3DD" w14:textId="77777777" w:rsidR="00FD655C" w:rsidRDefault="00FD655C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>
      <w:rPr>
        <w:rStyle w:val="a7"/>
        <w:rFonts w:ascii="Times New Roman" w:hAnsi="Times New Roman"/>
        <w:sz w:val="24"/>
        <w:szCs w:val="24"/>
      </w:rPr>
      <w:fldChar w:fldCharType="begin"/>
    </w:r>
    <w:r>
      <w:rPr>
        <w:rStyle w:val="a7"/>
        <w:rFonts w:ascii="Times New Roman" w:hAnsi="Times New Roman"/>
        <w:sz w:val="24"/>
        <w:szCs w:val="24"/>
      </w:rPr>
      <w:instrText xml:space="preserve">PAGE  </w:instrText>
    </w:r>
    <w:r>
      <w:rPr>
        <w:rStyle w:val="a7"/>
        <w:rFonts w:ascii="Times New Roman" w:hAnsi="Times New Roman"/>
        <w:sz w:val="24"/>
        <w:szCs w:val="24"/>
      </w:rPr>
      <w:fldChar w:fldCharType="separate"/>
    </w:r>
    <w:r w:rsidR="00A3631B">
      <w:rPr>
        <w:rStyle w:val="a7"/>
        <w:rFonts w:ascii="Times New Roman" w:hAnsi="Times New Roman"/>
        <w:noProof/>
        <w:sz w:val="24"/>
        <w:szCs w:val="24"/>
      </w:rPr>
      <w:t>14</w:t>
    </w:r>
    <w:r>
      <w:rPr>
        <w:rStyle w:val="a7"/>
        <w:rFonts w:ascii="Times New Roman" w:hAnsi="Times New Roman"/>
        <w:sz w:val="24"/>
        <w:szCs w:val="24"/>
      </w:rPr>
      <w:fldChar w:fldCharType="end"/>
    </w:r>
  </w:p>
  <w:p w14:paraId="3C14020C" w14:textId="77777777" w:rsidR="00FD655C" w:rsidRDefault="00FD655C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9EBD" w14:textId="77777777" w:rsidR="00E24B94" w:rsidRDefault="003C21A7" w:rsidP="0075107F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E26F21" w14:textId="77777777" w:rsidR="00E24B94" w:rsidRDefault="00841196" w:rsidP="0075107F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D6FB" w14:textId="77777777" w:rsidR="00E24B94" w:rsidRDefault="00841196" w:rsidP="001E295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2B78" w14:textId="77777777" w:rsidR="00841196" w:rsidRDefault="00841196" w:rsidP="00FD655C">
      <w:r>
        <w:separator/>
      </w:r>
    </w:p>
  </w:footnote>
  <w:footnote w:type="continuationSeparator" w:id="0">
    <w:p w14:paraId="156892E2" w14:textId="77777777" w:rsidR="00841196" w:rsidRDefault="00841196" w:rsidP="00FD6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EB1"/>
    <w:rsid w:val="000F68A9"/>
    <w:rsid w:val="001A022E"/>
    <w:rsid w:val="0022093E"/>
    <w:rsid w:val="003C21A7"/>
    <w:rsid w:val="004E37AF"/>
    <w:rsid w:val="0068347E"/>
    <w:rsid w:val="00726EB1"/>
    <w:rsid w:val="00841196"/>
    <w:rsid w:val="00A3631B"/>
    <w:rsid w:val="00BE268B"/>
    <w:rsid w:val="00FD655C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90DD7"/>
  <w15:docId w15:val="{A0278227-42A4-4290-B3D5-710A08BD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D655C"/>
    <w:rPr>
      <w:sz w:val="18"/>
      <w:szCs w:val="18"/>
    </w:rPr>
  </w:style>
  <w:style w:type="paragraph" w:styleId="a5">
    <w:name w:val="footer"/>
    <w:basedOn w:val="a"/>
    <w:link w:val="a6"/>
    <w:unhideWhenUsed/>
    <w:rsid w:val="00FD6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D655C"/>
    <w:rPr>
      <w:sz w:val="18"/>
      <w:szCs w:val="18"/>
    </w:rPr>
  </w:style>
  <w:style w:type="character" w:styleId="a7">
    <w:name w:val="page number"/>
    <w:basedOn w:val="a0"/>
    <w:rsid w:val="00FD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张德芹</dc:creator>
  <cp:keywords/>
  <dc:description/>
  <cp:lastModifiedBy>scott</cp:lastModifiedBy>
  <cp:revision>5</cp:revision>
  <dcterms:created xsi:type="dcterms:W3CDTF">2021-11-18T06:21:00Z</dcterms:created>
  <dcterms:modified xsi:type="dcterms:W3CDTF">2021-11-19T07:45:00Z</dcterms:modified>
</cp:coreProperties>
</file>