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0"/>
        <w:ind w:left="141"/>
        <w:rPr>
          <w:rFonts w:hint="eastAsia" w:ascii="黑体" w:eastAsia="黑体"/>
        </w:rPr>
      </w:pPr>
      <w:bookmarkStart w:id="0" w:name="_GoBack"/>
      <w:bookmarkEnd w:id="0"/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4</w:t>
      </w:r>
    </w:p>
    <w:p>
      <w:pPr>
        <w:pStyle w:val="3"/>
        <w:spacing w:before="12"/>
        <w:rPr>
          <w:rFonts w:ascii="黑体"/>
          <w:sz w:val="45"/>
        </w:rPr>
      </w:pPr>
      <w:r>
        <w:br w:type="column"/>
      </w:r>
    </w:p>
    <w:p>
      <w:pPr>
        <w:spacing w:before="0"/>
        <w:ind w:left="141" w:right="0" w:firstLine="0"/>
        <w:jc w:val="left"/>
        <w:rPr>
          <w:sz w:val="40"/>
        </w:rPr>
      </w:pPr>
      <w:r>
        <w:rPr>
          <w:sz w:val="40"/>
        </w:rPr>
        <w:t>服务基层项目人员审核表</w:t>
      </w:r>
    </w:p>
    <w:p>
      <w:pPr>
        <w:spacing w:after="0"/>
        <w:jc w:val="left"/>
        <w:rPr>
          <w:sz w:val="40"/>
        </w:rPr>
        <w:sectPr>
          <w:footerReference r:id="rId5" w:type="default"/>
          <w:pgSz w:w="11900" w:h="16840"/>
          <w:pgMar w:top="1540" w:right="520" w:bottom="1280" w:left="1140" w:header="0" w:footer="1098" w:gutter="0"/>
          <w:pgNumType w:start="23"/>
          <w:cols w:equalWidth="0" w:num="2">
            <w:col w:w="1062" w:space="1715"/>
            <w:col w:w="7463"/>
          </w:cols>
        </w:sectPr>
      </w:pPr>
    </w:p>
    <w:p>
      <w:pPr>
        <w:pStyle w:val="3"/>
        <w:spacing w:before="8"/>
        <w:rPr>
          <w:sz w:val="11"/>
        </w:rPr>
      </w:pPr>
    </w:p>
    <w:tbl>
      <w:tblPr>
        <w:tblStyle w:val="6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1157"/>
        <w:gridCol w:w="778"/>
        <w:gridCol w:w="1397"/>
        <w:gridCol w:w="1272"/>
        <w:gridCol w:w="2237"/>
        <w:gridCol w:w="1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69" w:type="dxa"/>
          </w:tcPr>
          <w:p>
            <w:pPr>
              <w:pStyle w:val="8"/>
              <w:tabs>
                <w:tab w:val="left" w:pos="587"/>
              </w:tabs>
              <w:spacing w:before="129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名</w:t>
            </w:r>
          </w:p>
        </w:tc>
        <w:tc>
          <w:tcPr>
            <w:tcW w:w="115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8"/>
              <w:spacing w:before="129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性别</w:t>
            </w:r>
          </w:p>
        </w:tc>
        <w:tc>
          <w:tcPr>
            <w:tcW w:w="139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8"/>
              <w:spacing w:before="129"/>
              <w:ind w:left="106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出生年月</w:t>
            </w:r>
          </w:p>
        </w:tc>
        <w:tc>
          <w:tcPr>
            <w:tcW w:w="223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vMerge w:val="restart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31"/>
              </w:rPr>
            </w:pPr>
          </w:p>
          <w:p>
            <w:pPr>
              <w:pStyle w:val="8"/>
              <w:tabs>
                <w:tab w:val="left" w:pos="1064"/>
              </w:tabs>
              <w:ind w:left="58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照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9" w:type="dxa"/>
          </w:tcPr>
          <w:p>
            <w:pPr>
              <w:pStyle w:val="8"/>
              <w:spacing w:before="146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身份证号</w:t>
            </w:r>
          </w:p>
        </w:tc>
        <w:tc>
          <w:tcPr>
            <w:tcW w:w="3332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8"/>
              <w:spacing w:before="146"/>
              <w:ind w:left="106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准考证号</w:t>
            </w:r>
          </w:p>
        </w:tc>
        <w:tc>
          <w:tcPr>
            <w:tcW w:w="223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469" w:type="dxa"/>
          </w:tcPr>
          <w:p>
            <w:pPr>
              <w:pStyle w:val="8"/>
              <w:spacing w:before="7"/>
              <w:rPr>
                <w:rFonts w:ascii="宋体"/>
                <w:sz w:val="32"/>
              </w:rPr>
            </w:pPr>
          </w:p>
          <w:p>
            <w:pPr>
              <w:pStyle w:val="8"/>
              <w:tabs>
                <w:tab w:val="left" w:pos="587"/>
              </w:tabs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学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历</w:t>
            </w:r>
          </w:p>
        </w:tc>
        <w:tc>
          <w:tcPr>
            <w:tcW w:w="115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8"/>
              <w:spacing w:before="131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毕业 </w:t>
            </w:r>
          </w:p>
          <w:p>
            <w:pPr>
              <w:pStyle w:val="8"/>
              <w:spacing w:before="8"/>
              <w:rPr>
                <w:rFonts w:ascii="宋体"/>
                <w:sz w:val="20"/>
              </w:rPr>
            </w:pPr>
          </w:p>
          <w:p>
            <w:pPr>
              <w:pStyle w:val="8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时间</w:t>
            </w:r>
          </w:p>
        </w:tc>
        <w:tc>
          <w:tcPr>
            <w:tcW w:w="139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8"/>
              <w:spacing w:before="7"/>
              <w:rPr>
                <w:rFonts w:ascii="宋体"/>
                <w:sz w:val="32"/>
              </w:rPr>
            </w:pPr>
          </w:p>
          <w:p>
            <w:pPr>
              <w:pStyle w:val="8"/>
              <w:ind w:left="106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毕业院校</w:t>
            </w:r>
          </w:p>
        </w:tc>
        <w:tc>
          <w:tcPr>
            <w:tcW w:w="223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9" w:type="dxa"/>
          </w:tcPr>
          <w:p>
            <w:pPr>
              <w:pStyle w:val="8"/>
              <w:spacing w:before="146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报考单位</w:t>
            </w:r>
          </w:p>
        </w:tc>
        <w:tc>
          <w:tcPr>
            <w:tcW w:w="193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</w:tcPr>
          <w:p>
            <w:pPr>
              <w:pStyle w:val="8"/>
              <w:spacing w:before="146"/>
              <w:ind w:left="10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报考岗位</w:t>
            </w:r>
          </w:p>
        </w:tc>
        <w:tc>
          <w:tcPr>
            <w:tcW w:w="5213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469" w:type="dxa"/>
          </w:tcPr>
          <w:p>
            <w:pPr>
              <w:pStyle w:val="8"/>
              <w:spacing w:before="132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服务基层</w:t>
            </w:r>
          </w:p>
          <w:p>
            <w:pPr>
              <w:pStyle w:val="8"/>
              <w:spacing w:before="7"/>
              <w:rPr>
                <w:rFonts w:ascii="宋体"/>
                <w:sz w:val="20"/>
              </w:rPr>
            </w:pPr>
          </w:p>
          <w:p>
            <w:pPr>
              <w:pStyle w:val="8"/>
              <w:tabs>
                <w:tab w:val="left" w:pos="827"/>
              </w:tabs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目</w:t>
            </w:r>
          </w:p>
        </w:tc>
        <w:tc>
          <w:tcPr>
            <w:tcW w:w="8545" w:type="dxa"/>
            <w:gridSpan w:val="6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9" w:type="dxa"/>
          </w:tcPr>
          <w:p>
            <w:pPr>
              <w:pStyle w:val="8"/>
              <w:spacing w:before="146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服 务 地</w:t>
            </w:r>
          </w:p>
        </w:tc>
        <w:tc>
          <w:tcPr>
            <w:tcW w:w="8545" w:type="dxa"/>
            <w:gridSpan w:val="6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469" w:type="dxa"/>
          </w:tcPr>
          <w:p>
            <w:pPr>
              <w:pStyle w:val="8"/>
              <w:spacing w:before="175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服务时间</w:t>
            </w:r>
          </w:p>
        </w:tc>
        <w:tc>
          <w:tcPr>
            <w:tcW w:w="3332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8"/>
              <w:spacing w:before="175"/>
              <w:ind w:left="106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服务期限</w:t>
            </w:r>
          </w:p>
        </w:tc>
        <w:tc>
          <w:tcPr>
            <w:tcW w:w="394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469" w:type="dxa"/>
          </w:tcPr>
          <w:p>
            <w:pPr>
              <w:pStyle w:val="8"/>
              <w:rPr>
                <w:rFonts w:ascii="宋体"/>
                <w:sz w:val="26"/>
              </w:rPr>
            </w:pPr>
          </w:p>
          <w:p>
            <w:pPr>
              <w:pStyle w:val="8"/>
              <w:spacing w:line="446" w:lineRule="auto"/>
              <w:ind w:left="107" w:right="389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服 务 地审核意见</w:t>
            </w:r>
          </w:p>
        </w:tc>
        <w:tc>
          <w:tcPr>
            <w:tcW w:w="8545" w:type="dxa"/>
            <w:gridSpan w:val="6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9"/>
              <w:rPr>
                <w:rFonts w:ascii="宋体"/>
                <w:sz w:val="17"/>
              </w:rPr>
            </w:pPr>
          </w:p>
          <w:p>
            <w:pPr>
              <w:pStyle w:val="8"/>
              <w:ind w:left="5025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（盖章）</w:t>
            </w:r>
          </w:p>
          <w:p>
            <w:pPr>
              <w:pStyle w:val="8"/>
              <w:spacing w:before="10"/>
              <w:rPr>
                <w:rFonts w:ascii="宋体"/>
                <w:sz w:val="20"/>
              </w:rPr>
            </w:pPr>
          </w:p>
          <w:p>
            <w:pPr>
              <w:pStyle w:val="8"/>
              <w:tabs>
                <w:tab w:val="left" w:pos="5625"/>
                <w:tab w:val="left" w:pos="6345"/>
              </w:tabs>
              <w:ind w:left="4905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469" w:type="dxa"/>
          </w:tcPr>
          <w:p>
            <w:pPr>
              <w:pStyle w:val="8"/>
              <w:spacing w:before="9"/>
              <w:rPr>
                <w:rFonts w:ascii="宋体"/>
                <w:sz w:val="27"/>
              </w:rPr>
            </w:pPr>
          </w:p>
          <w:p>
            <w:pPr>
              <w:pStyle w:val="8"/>
              <w:tabs>
                <w:tab w:val="left" w:pos="827"/>
              </w:tabs>
              <w:spacing w:line="446" w:lineRule="auto"/>
              <w:ind w:left="107" w:right="389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派出单</w:t>
            </w:r>
            <w:r>
              <w:rPr>
                <w:rFonts w:hint="eastAsia" w:ascii="宋体" w:eastAsia="宋体"/>
                <w:spacing w:val="-17"/>
                <w:sz w:val="24"/>
              </w:rPr>
              <w:t>位</w:t>
            </w:r>
            <w:r>
              <w:rPr>
                <w:rFonts w:hint="eastAsia" w:ascii="宋体" w:eastAsia="宋体"/>
                <w:sz w:val="24"/>
              </w:rPr>
              <w:t>意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pacing w:val="-17"/>
                <w:sz w:val="24"/>
              </w:rPr>
              <w:t>见</w:t>
            </w:r>
          </w:p>
        </w:tc>
        <w:tc>
          <w:tcPr>
            <w:tcW w:w="8545" w:type="dxa"/>
            <w:gridSpan w:val="6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12"/>
              <w:rPr>
                <w:rFonts w:ascii="宋体"/>
                <w:sz w:val="20"/>
              </w:rPr>
            </w:pPr>
          </w:p>
          <w:p>
            <w:pPr>
              <w:pStyle w:val="8"/>
              <w:ind w:left="5025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（盖章）</w:t>
            </w:r>
          </w:p>
          <w:p>
            <w:pPr>
              <w:pStyle w:val="8"/>
              <w:spacing w:before="7"/>
              <w:rPr>
                <w:rFonts w:ascii="宋体"/>
                <w:sz w:val="20"/>
              </w:rPr>
            </w:pPr>
          </w:p>
          <w:p>
            <w:pPr>
              <w:pStyle w:val="8"/>
              <w:tabs>
                <w:tab w:val="left" w:pos="5625"/>
                <w:tab w:val="left" w:pos="6345"/>
              </w:tabs>
              <w:ind w:left="4905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>
      <w:pPr>
        <w:pStyle w:val="3"/>
        <w:spacing w:before="3"/>
        <w:rPr>
          <w:sz w:val="8"/>
        </w:rPr>
      </w:pPr>
    </w:p>
    <w:p>
      <w:pPr>
        <w:spacing w:before="70" w:line="242" w:lineRule="auto"/>
        <w:ind w:left="220" w:right="220" w:firstLine="0"/>
        <w:jc w:val="left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说明：1、大学生村官在“服务地审核意见”栏内需由服务单位和乡镇主管部门分别盖章，“派出单位意见”栏内需由市县两级组织部门审核盖章。</w:t>
      </w:r>
    </w:p>
    <w:p>
      <w:pPr>
        <w:spacing w:before="2" w:line="242" w:lineRule="auto"/>
        <w:ind w:left="220" w:right="222" w:firstLine="439"/>
        <w:jc w:val="both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</w:t>
      </w:r>
      <w:r>
        <w:rPr>
          <w:rFonts w:hint="eastAsia" w:ascii="仿宋" w:hAnsi="仿宋" w:eastAsia="仿宋"/>
          <w:spacing w:val="-11"/>
          <w:sz w:val="22"/>
        </w:rPr>
        <w:t xml:space="preserve">、“农村特岗教师计划”到 </w:t>
      </w:r>
      <w:r>
        <w:rPr>
          <w:rFonts w:hint="eastAsia" w:ascii="仿宋" w:hAnsi="仿宋" w:eastAsia="仿宋"/>
          <w:sz w:val="22"/>
        </w:rPr>
        <w:t>2021</w:t>
      </w:r>
      <w:r>
        <w:rPr>
          <w:rFonts w:hint="eastAsia" w:ascii="仿宋" w:hAnsi="仿宋" w:eastAsia="仿宋"/>
          <w:spacing w:val="-12"/>
          <w:sz w:val="22"/>
        </w:rPr>
        <w:t xml:space="preserve"> 年服务期满、未取得合格证书，需在“服务地审核意见”栏内填</w:t>
      </w:r>
      <w:r>
        <w:rPr>
          <w:rFonts w:hint="eastAsia" w:ascii="仿宋" w:hAnsi="仿宋" w:eastAsia="仿宋"/>
          <w:spacing w:val="-3"/>
          <w:sz w:val="22"/>
        </w:rPr>
        <w:t>写服务地意见和县级主管部门同意报考意见，“派出单位意见”栏内需由市教育局审核盖章。</w:t>
      </w:r>
    </w:p>
    <w:p>
      <w:pPr>
        <w:spacing w:before="2" w:line="244" w:lineRule="auto"/>
        <w:ind w:left="220" w:right="219" w:firstLine="439"/>
        <w:jc w:val="both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3、“西部计划”、“晋西北计划”、2010</w:t>
      </w:r>
      <w:r>
        <w:rPr>
          <w:rFonts w:hint="eastAsia" w:ascii="仿宋" w:hAnsi="仿宋" w:eastAsia="仿宋"/>
          <w:spacing w:val="-19"/>
          <w:sz w:val="22"/>
        </w:rPr>
        <w:t xml:space="preserve"> 年</w:t>
      </w:r>
      <w:r>
        <w:rPr>
          <w:rFonts w:hint="eastAsia" w:ascii="仿宋" w:hAnsi="仿宋" w:eastAsia="仿宋"/>
          <w:sz w:val="22"/>
        </w:rPr>
        <w:t>（不含）</w:t>
      </w:r>
      <w:r>
        <w:rPr>
          <w:rFonts w:hint="eastAsia" w:ascii="仿宋" w:hAnsi="仿宋" w:eastAsia="仿宋"/>
          <w:spacing w:val="-4"/>
          <w:sz w:val="22"/>
        </w:rPr>
        <w:t xml:space="preserve">以前参加“三支一扶”计划，到 </w:t>
      </w:r>
      <w:r>
        <w:rPr>
          <w:rFonts w:hint="eastAsia" w:ascii="仿宋" w:hAnsi="仿宋" w:eastAsia="仿宋"/>
          <w:sz w:val="22"/>
        </w:rPr>
        <w:t>2021</w:t>
      </w:r>
      <w:r>
        <w:rPr>
          <w:rFonts w:hint="eastAsia" w:ascii="仿宋" w:hAnsi="仿宋" w:eastAsia="仿宋"/>
          <w:spacing w:val="-13"/>
          <w:sz w:val="22"/>
        </w:rPr>
        <w:t xml:space="preserve"> 年服</w:t>
      </w:r>
      <w:r>
        <w:rPr>
          <w:rFonts w:hint="eastAsia" w:ascii="仿宋" w:hAnsi="仿宋" w:eastAsia="仿宋"/>
          <w:spacing w:val="-12"/>
          <w:sz w:val="22"/>
        </w:rPr>
        <w:t>务期满、未取得合格证书的，“服务地审核意见”栏内需服务单位和县级主管部门分别盖章，“派出单</w:t>
      </w:r>
      <w:r>
        <w:rPr>
          <w:rFonts w:hint="eastAsia" w:ascii="仿宋" w:hAnsi="仿宋" w:eastAsia="仿宋"/>
          <w:spacing w:val="-3"/>
          <w:sz w:val="22"/>
        </w:rPr>
        <w:t>位意见”栏内需由团市委审核盖章。</w:t>
      </w:r>
    </w:p>
    <w:p>
      <w:pPr>
        <w:spacing w:before="0" w:line="242" w:lineRule="auto"/>
        <w:ind w:left="220" w:right="222" w:firstLine="439"/>
        <w:jc w:val="both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4</w:t>
      </w:r>
      <w:r>
        <w:rPr>
          <w:rFonts w:hint="eastAsia" w:ascii="仿宋" w:hAnsi="仿宋" w:eastAsia="仿宋"/>
          <w:spacing w:val="-12"/>
          <w:sz w:val="22"/>
        </w:rPr>
        <w:t xml:space="preserve">、参加“三支一扶”计划。到 </w:t>
      </w:r>
      <w:r>
        <w:rPr>
          <w:rFonts w:hint="eastAsia" w:ascii="仿宋" w:hAnsi="仿宋" w:eastAsia="仿宋"/>
          <w:sz w:val="22"/>
        </w:rPr>
        <w:t>2021</w:t>
      </w:r>
      <w:r>
        <w:rPr>
          <w:rFonts w:hint="eastAsia" w:ascii="仿宋" w:hAnsi="仿宋" w:eastAsia="仿宋"/>
          <w:spacing w:val="-12"/>
          <w:sz w:val="22"/>
        </w:rPr>
        <w:t xml:space="preserve"> 年服务期满、未取得合格证书的，“服务地审核意见”栏内需</w:t>
      </w:r>
      <w:r>
        <w:rPr>
          <w:rFonts w:hint="eastAsia" w:ascii="仿宋" w:hAnsi="仿宋" w:eastAsia="仿宋"/>
          <w:spacing w:val="-3"/>
          <w:sz w:val="22"/>
        </w:rPr>
        <w:t>服务单位和县级人社部门盖章，“派出单位意见”栏内需由市人社局审核盖章。</w:t>
      </w:r>
    </w:p>
    <w:p>
      <w:pPr>
        <w:spacing w:before="0" w:line="242" w:lineRule="auto"/>
        <w:ind w:left="220" w:right="222" w:firstLine="439"/>
        <w:jc w:val="both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5</w:t>
      </w:r>
      <w:r>
        <w:rPr>
          <w:rFonts w:hint="eastAsia" w:ascii="仿宋" w:hAnsi="仿宋" w:eastAsia="仿宋"/>
          <w:spacing w:val="-13"/>
          <w:sz w:val="22"/>
        </w:rPr>
        <w:t xml:space="preserve">、参加“农业技术推广服务特设岗位”计划项目到 </w:t>
      </w:r>
      <w:r>
        <w:rPr>
          <w:rFonts w:hint="eastAsia" w:ascii="仿宋" w:hAnsi="仿宋" w:eastAsia="仿宋"/>
          <w:sz w:val="22"/>
        </w:rPr>
        <w:t>2021</w:t>
      </w:r>
      <w:r>
        <w:rPr>
          <w:rFonts w:hint="eastAsia" w:ascii="仿宋" w:hAnsi="仿宋" w:eastAsia="仿宋"/>
          <w:spacing w:val="-9"/>
          <w:sz w:val="22"/>
        </w:rPr>
        <w:t xml:space="preserve"> 年服务期满的未取得合格证书的，由服务</w:t>
      </w:r>
      <w:r>
        <w:rPr>
          <w:rFonts w:hint="eastAsia" w:ascii="仿宋" w:hAnsi="仿宋" w:eastAsia="仿宋"/>
          <w:spacing w:val="-5"/>
          <w:sz w:val="22"/>
        </w:rPr>
        <w:t>地县级人社局和市农业农村局审核盖章。</w:t>
      </w:r>
    </w:p>
    <w:p/>
    <w:sectPr>
      <w:type w:val="continuous"/>
      <w:pgSz w:w="11900" w:h="16840"/>
      <w:pgMar w:top="1600" w:right="520" w:bottom="280" w:left="11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1127B"/>
    <w:rsid w:val="2BFA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4"/>
      <w:ind w:left="1109" w:right="1150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styleId="9">
    <w:name w:val="List Paragraph"/>
    <w:basedOn w:val="1"/>
    <w:qFormat/>
    <w:uiPriority w:val="1"/>
    <w:pPr>
      <w:spacing w:before="190"/>
      <w:ind w:left="226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2021-11-19T09:39:00Z</dcterms:created>
  <dc:creator>hqy</dc:creator>
  <cp:lastModifiedBy>小轩丶</cp:lastModifiedBy>
  <dcterms:modified xsi:type="dcterms:W3CDTF">2021-11-22T03:16:24Z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E697750D9F2E48BC8414F862ABCEE127</vt:lpwstr>
  </property>
</Properties>
</file>